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C789" w14:textId="77777777"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14:paraId="75F29035" w14:textId="77777777"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321DCA" w:rsidRPr="00EF1513" w14:paraId="6735DC06" w14:textId="77777777" w:rsidTr="0049735E">
        <w:trPr>
          <w:cantSplit/>
          <w:trHeight w:hRule="exact" w:val="906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933F5C" w14:textId="47E71841" w:rsidR="00321DCA" w:rsidRPr="0001553F" w:rsidRDefault="0049735E" w:rsidP="005678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EastAsia" w:hAnsi="Arial" w:cs="Arial"/>
                <w:noProof/>
                <w:color w:val="0000FF"/>
              </w:rPr>
              <w:drawing>
                <wp:inline distT="0" distB="0" distL="0" distR="0" wp14:anchorId="079A42CB" wp14:editId="44011CAB">
                  <wp:extent cx="411520" cy="463550"/>
                  <wp:effectExtent l="0" t="0" r="762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29" cy="50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1DCA">
              <w:t xml:space="preserve">  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291CD" w14:textId="38FA2E7C" w:rsidR="00321DCA" w:rsidRPr="00D22AC7" w:rsidRDefault="0049735E" w:rsidP="00F44E2C">
            <w:pPr>
              <w:pStyle w:val="Cmsor3"/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</w:t>
            </w:r>
            <w:r w:rsidR="00321DCA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sónakhasználati megállapodás</w:t>
            </w:r>
            <w:r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21DCA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5F4941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4300D5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D22AC7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731904" w14:textId="62ADE5FF" w:rsidR="0049735E" w:rsidRPr="004937D8" w:rsidRDefault="0049735E" w:rsidP="0049735E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t xml:space="preserve">z: 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  <w:t>_ _ / 202</w:t>
            </w:r>
            <w:r w:rsidR="004300D5">
              <w:rPr>
                <w:rFonts w:ascii="Arial" w:hAnsi="Arial"/>
                <w:b/>
                <w:sz w:val="24"/>
                <w:szCs w:val="24"/>
              </w:rPr>
              <w:t>4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t>.</w:t>
            </w:r>
          </w:p>
          <w:p w14:paraId="63936F6A" w14:textId="77777777" w:rsidR="0049735E" w:rsidRPr="004937D8" w:rsidRDefault="0049735E" w:rsidP="0049735E">
            <w:pPr>
              <w:jc w:val="right"/>
              <w:rPr>
                <w:rFonts w:ascii="Arial" w:hAnsi="Arial"/>
                <w:bCs/>
                <w:sz w:val="8"/>
                <w:szCs w:val="8"/>
              </w:rPr>
            </w:pPr>
          </w:p>
          <w:p w14:paraId="7EBB0182" w14:textId="2A2621DB" w:rsidR="00321DCA" w:rsidRPr="00EF1513" w:rsidRDefault="0049735E" w:rsidP="0049735E">
            <w:pPr>
              <w:jc w:val="right"/>
              <w:rPr>
                <w:rFonts w:ascii="Arial" w:hAnsi="Arial"/>
                <w:bCs/>
                <w:sz w:val="24"/>
              </w:rPr>
            </w:pPr>
            <w:r w:rsidRPr="004937D8">
              <w:rPr>
                <w:rFonts w:ascii="Arial" w:hAnsi="Arial"/>
                <w:bCs/>
                <w:sz w:val="18"/>
                <w:szCs w:val="18"/>
              </w:rPr>
              <w:t>(BSHE tölti ki)</w:t>
            </w:r>
          </w:p>
        </w:tc>
      </w:tr>
    </w:tbl>
    <w:p w14:paraId="1846BF81" w14:textId="77777777" w:rsidR="00895846" w:rsidRDefault="00895846" w:rsidP="009D0660">
      <w:pPr>
        <w:rPr>
          <w:rFonts w:ascii="Arial" w:hAnsi="Arial"/>
          <w:sz w:val="8"/>
        </w:rPr>
      </w:pPr>
    </w:p>
    <w:p w14:paraId="6D2D6BDC" w14:textId="14A063A3"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30 napon belül töröljük a nyilvántartásainkból.</w:t>
      </w:r>
    </w:p>
    <w:p w14:paraId="028FD960" w14:textId="77777777"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208"/>
      </w:tblGrid>
      <w:tr w:rsidR="00BA21A0" w:rsidRPr="007F07A3" w14:paraId="17BA5D98" w14:textId="77777777" w:rsidTr="006F49C2">
        <w:trPr>
          <w:cantSplit/>
        </w:trPr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2F47D" w14:textId="77777777"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14:paraId="774F489F" w14:textId="77777777" w:rsidTr="006F49C2">
        <w:trPr>
          <w:cantSplit/>
        </w:trPr>
        <w:tc>
          <w:tcPr>
            <w:tcW w:w="4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3A55633" w14:textId="683B7AB4"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8D564" w14:textId="77777777" w:rsidR="00BA21A0" w:rsidRPr="009E3084" w:rsidRDefault="00BA21A0" w:rsidP="004C31F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F49C2" w:rsidRPr="007F07A3" w14:paraId="0952E815" w14:textId="77777777" w:rsidTr="006F49C2">
        <w:trPr>
          <w:cantSplit/>
        </w:trPr>
        <w:tc>
          <w:tcPr>
            <w:tcW w:w="4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954101" w14:textId="7DDB5648" w:rsidR="006F49C2" w:rsidRPr="00E63139" w:rsidRDefault="006F49C2" w:rsidP="006F49C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2</w:t>
            </w:r>
            <w:r w:rsidRPr="00CB6E78">
              <w:rPr>
                <w:rFonts w:ascii="Arial" w:hAnsi="Arial"/>
                <w:b/>
                <w:iCs/>
                <w:sz w:val="24"/>
              </w:rPr>
              <w:t xml:space="preserve">. </w:t>
            </w:r>
            <w:r>
              <w:rPr>
                <w:rFonts w:ascii="Arial" w:hAnsi="Arial"/>
                <w:b/>
                <w:iCs/>
                <w:sz w:val="24"/>
              </w:rPr>
              <w:t>AZONOSÍTÓ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:</w:t>
            </w: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EBC0DE" w14:textId="2825AA75" w:rsidR="006F49C2" w:rsidRPr="009E3084" w:rsidRDefault="006F49C2" w:rsidP="006F49C2">
            <w:pPr>
              <w:jc w:val="both"/>
              <w:rPr>
                <w:rFonts w:ascii="Arial" w:hAnsi="Arial" w:cs="Arial"/>
                <w:sz w:val="24"/>
              </w:rPr>
            </w:pPr>
            <w:r w:rsidRPr="00D403F8">
              <w:rPr>
                <w:rFonts w:ascii="Arial" w:hAnsi="Arial" w:cs="Arial"/>
                <w:b/>
                <w:bCs/>
                <w:sz w:val="24"/>
              </w:rPr>
              <w:softHyphen/>
              <w:t xml:space="preserve">_ _ _ _ _ _ </w:t>
            </w:r>
            <w:r w:rsidRPr="00D403F8">
              <w:rPr>
                <w:rFonts w:ascii="Arial" w:hAnsi="Arial" w:cs="Arial"/>
              </w:rPr>
              <w:t>(Reg</w:t>
            </w:r>
            <w:r>
              <w:rPr>
                <w:rFonts w:ascii="Arial" w:hAnsi="Arial" w:cs="Arial"/>
              </w:rPr>
              <w:t>.</w:t>
            </w:r>
            <w:r w:rsidRPr="00D403F8">
              <w:rPr>
                <w:rFonts w:ascii="Arial" w:hAnsi="Arial" w:cs="Arial"/>
              </w:rPr>
              <w:t xml:space="preserve"> sz</w:t>
            </w:r>
            <w:r>
              <w:rPr>
                <w:rFonts w:ascii="Arial" w:hAnsi="Arial" w:cs="Arial"/>
              </w:rPr>
              <w:t>.</w:t>
            </w:r>
            <w:r w:rsidRPr="00D403F8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MHK</w:t>
            </w:r>
            <w:r w:rsidRPr="00D403F8">
              <w:rPr>
                <w:rFonts w:ascii="Arial" w:hAnsi="Arial" w:cs="Arial"/>
              </w:rPr>
              <w:t>)</w:t>
            </w:r>
          </w:p>
        </w:tc>
      </w:tr>
      <w:tr w:rsidR="00C81FF8" w:rsidRPr="007F07A3" w14:paraId="0ABBC68F" w14:textId="77777777" w:rsidTr="006F49C2">
        <w:trPr>
          <w:cantSplit/>
        </w:trPr>
        <w:tc>
          <w:tcPr>
            <w:tcW w:w="4816" w:type="dxa"/>
            <w:tcBorders>
              <w:top w:val="single" w:sz="4" w:space="0" w:color="auto"/>
              <w:left w:val="single" w:sz="18" w:space="0" w:color="auto"/>
            </w:tcBorders>
          </w:tcPr>
          <w:p w14:paraId="37A20029" w14:textId="2299CE10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05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ECFD3C" w14:textId="77777777" w:rsidR="00C81FF8" w:rsidRPr="007F07A3" w:rsidRDefault="00C81FF8" w:rsidP="004C31FE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293D16CE" w14:textId="77777777" w:rsidTr="006F49C2">
        <w:trPr>
          <w:cantSplit/>
        </w:trPr>
        <w:tc>
          <w:tcPr>
            <w:tcW w:w="4816" w:type="dxa"/>
            <w:tcBorders>
              <w:top w:val="single" w:sz="4" w:space="0" w:color="auto"/>
              <w:left w:val="single" w:sz="18" w:space="0" w:color="auto"/>
            </w:tcBorders>
          </w:tcPr>
          <w:p w14:paraId="60BD14AB" w14:textId="6271232C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21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CED137" w14:textId="77777777" w:rsidR="00C81FF8" w:rsidRPr="009E3084" w:rsidRDefault="00C81FF8" w:rsidP="00317D4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81FF8" w:rsidRPr="007F07A3" w14:paraId="38C3945E" w14:textId="77777777" w:rsidTr="006F49C2">
        <w:trPr>
          <w:cantSplit/>
        </w:trPr>
        <w:tc>
          <w:tcPr>
            <w:tcW w:w="4816" w:type="dxa"/>
            <w:tcBorders>
              <w:left w:val="single" w:sz="18" w:space="0" w:color="auto"/>
            </w:tcBorders>
          </w:tcPr>
          <w:p w14:paraId="27A09EED" w14:textId="295F48F8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22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 xml:space="preserve">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right w:val="single" w:sz="18" w:space="0" w:color="auto"/>
            </w:tcBorders>
            <w:shd w:val="clear" w:color="auto" w:fill="auto"/>
          </w:tcPr>
          <w:p w14:paraId="57FDA584" w14:textId="77777777"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034145D4" w14:textId="77777777" w:rsidTr="006F49C2">
        <w:trPr>
          <w:cantSplit/>
        </w:trPr>
        <w:tc>
          <w:tcPr>
            <w:tcW w:w="4816" w:type="dxa"/>
            <w:tcBorders>
              <w:left w:val="single" w:sz="18" w:space="0" w:color="auto"/>
              <w:bottom w:val="single" w:sz="18" w:space="0" w:color="auto"/>
            </w:tcBorders>
          </w:tcPr>
          <w:p w14:paraId="421FA4B4" w14:textId="477F20D8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23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 xml:space="preserve">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bottom w:val="single" w:sz="18" w:space="0" w:color="auto"/>
              <w:right w:val="single" w:sz="18" w:space="0" w:color="auto"/>
            </w:tcBorders>
          </w:tcPr>
          <w:p w14:paraId="52FE5CF7" w14:textId="77777777"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3E5C2851" w14:textId="77777777" w:rsidTr="006F49C2">
        <w:trPr>
          <w:cantSplit/>
        </w:trPr>
        <w:tc>
          <w:tcPr>
            <w:tcW w:w="4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207E2D" w14:textId="4F21E593"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91. CSÓNAKHELY SZÁMA:</w:t>
            </w:r>
          </w:p>
        </w:tc>
        <w:tc>
          <w:tcPr>
            <w:tcW w:w="42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56BFA" w14:textId="77777777" w:rsidR="00C81FF8" w:rsidRPr="007F07A3" w:rsidRDefault="005F6417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 _  _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 w:rsidRPr="005F6417">
              <w:rPr>
                <w:rFonts w:ascii="Arial" w:hAnsi="Arial" w:cs="Arial"/>
                <w:sz w:val="28"/>
                <w:szCs w:val="28"/>
                <w:vertAlign w:val="superscript"/>
              </w:rPr>
              <w:t>BSHE TÖLTI KI!</w:t>
            </w:r>
          </w:p>
        </w:tc>
      </w:tr>
    </w:tbl>
    <w:p w14:paraId="708384BD" w14:textId="77777777"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C81FF8" w:rsidRPr="007F07A3" w14:paraId="044A7E1C" w14:textId="77777777" w:rsidTr="00317D42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83449" w14:textId="77777777"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14:paraId="38D4A462" w14:textId="77777777"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14:paraId="50B30904" w14:textId="77777777" w:rsidR="00F17788" w:rsidRPr="009D0660" w:rsidRDefault="00F17788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 w:rsidR="009D0660"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 w:rsidR="009D0660"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="009D0660" w:rsidRPr="00FC37C6">
        <w:rPr>
          <w:rFonts w:ascii="Arial" w:hAnsi="Arial" w:cs="Arial"/>
          <w:b w:val="0"/>
          <w:sz w:val="20"/>
        </w:rPr>
        <w:t>(a továbbiakban együtt: használat)</w:t>
      </w:r>
      <w:r w:rsidR="009D0660"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 xml:space="preserve">(a továbbiakban: </w:t>
      </w:r>
      <w:r w:rsidR="00433427" w:rsidRPr="00FC37C6">
        <w:rPr>
          <w:rFonts w:ascii="Arial" w:hAnsi="Arial" w:cs="Arial"/>
          <w:b w:val="0"/>
          <w:bCs/>
          <w:sz w:val="20"/>
        </w:rPr>
        <w:t>T</w:t>
      </w:r>
      <w:r w:rsidRPr="00FC37C6">
        <w:rPr>
          <w:rFonts w:ascii="Arial" w:hAnsi="Arial" w:cs="Arial"/>
          <w:b w:val="0"/>
          <w:bCs/>
          <w:sz w:val="20"/>
        </w:rPr>
        <w:t>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r w:rsidR="00FC37C6">
        <w:rPr>
          <w:rFonts w:ascii="Arial" w:hAnsi="Arial" w:cs="Arial"/>
          <w:i w:val="0"/>
          <w:sz w:val="20"/>
        </w:rPr>
        <w:t>megbízottja</w:t>
      </w:r>
      <w:r w:rsidR="005F4941">
        <w:rPr>
          <w:rFonts w:ascii="Arial" w:hAnsi="Arial" w:cs="Arial"/>
          <w:i w:val="0"/>
          <w:sz w:val="20"/>
        </w:rPr>
        <w:t xml:space="preserve">                              </w:t>
      </w:r>
      <w:r w:rsidRPr="00FC37C6">
        <w:rPr>
          <w:rFonts w:ascii="Arial" w:hAnsi="Arial" w:cs="Arial"/>
          <w:b w:val="0"/>
          <w:bCs/>
          <w:sz w:val="20"/>
        </w:rPr>
        <w:t>(a továbbiakban: BSHE</w:t>
      </w:r>
      <w:r w:rsidR="00433427" w:rsidRPr="00FC37C6">
        <w:rPr>
          <w:rFonts w:ascii="Arial" w:hAnsi="Arial" w:cs="Arial"/>
          <w:b w:val="0"/>
          <w:bCs/>
          <w:sz w:val="20"/>
        </w:rPr>
        <w:t>, együtt: Felek</w:t>
      </w:r>
      <w:r w:rsidRPr="00FC37C6">
        <w:rPr>
          <w:rFonts w:ascii="Arial" w:hAnsi="Arial" w:cs="Arial"/>
          <w:b w:val="0"/>
          <w:bCs/>
          <w:sz w:val="20"/>
        </w:rPr>
        <w:t>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433427" w:rsidRPr="00433427">
        <w:rPr>
          <w:rFonts w:ascii="Arial" w:hAnsi="Arial" w:cs="Arial"/>
          <w:bCs/>
          <w:i w:val="0"/>
          <w:sz w:val="20"/>
        </w:rPr>
        <w:t>a mai napon</w:t>
      </w:r>
      <w:r w:rsidR="00433427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14:paraId="7F6DCEFE" w14:textId="77777777" w:rsidR="00F17788" w:rsidRPr="00EB43D9" w:rsidRDefault="00F17788">
      <w:pPr>
        <w:pStyle w:val="Szvegtrzs3"/>
        <w:rPr>
          <w:sz w:val="8"/>
        </w:rPr>
      </w:pPr>
    </w:p>
    <w:p w14:paraId="32AADFBC" w14:textId="4BD61243" w:rsidR="00F17788" w:rsidRPr="009F16F0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</w:t>
      </w:r>
      <w:r w:rsidR="00433427" w:rsidRPr="009F16F0">
        <w:rPr>
          <w:rFonts w:ascii="Arial" w:hAnsi="Arial" w:cs="Arial"/>
          <w:bCs/>
        </w:rPr>
        <w:t xml:space="preserve">Felek megállapítják, hogy a </w:t>
      </w:r>
      <w:r w:rsidRPr="009F16F0">
        <w:rPr>
          <w:rFonts w:ascii="Arial" w:hAnsi="Arial" w:cs="Arial"/>
          <w:bCs/>
        </w:rPr>
        <w:t>Tulajdonos érvényes</w:t>
      </w:r>
      <w:r w:rsidR="00433427" w:rsidRPr="009F16F0">
        <w:rPr>
          <w:rFonts w:ascii="Arial" w:hAnsi="Arial" w:cs="Arial"/>
          <w:bCs/>
        </w:rPr>
        <w:t xml:space="preserve"> (a 20</w:t>
      </w:r>
      <w:r w:rsidR="005F4941" w:rsidRPr="009F16F0">
        <w:rPr>
          <w:rFonts w:ascii="Arial" w:hAnsi="Arial" w:cs="Arial"/>
          <w:bCs/>
        </w:rPr>
        <w:t>2</w:t>
      </w:r>
      <w:r w:rsidR="004300D5">
        <w:rPr>
          <w:rFonts w:ascii="Arial" w:hAnsi="Arial" w:cs="Arial"/>
          <w:bCs/>
        </w:rPr>
        <w:t>4</w:t>
      </w:r>
      <w:r w:rsidR="00433427" w:rsidRPr="009F16F0">
        <w:rPr>
          <w:rFonts w:ascii="Arial" w:hAnsi="Arial" w:cs="Arial"/>
          <w:bCs/>
        </w:rPr>
        <w:t>. évre pénzügyileg</w:t>
      </w:r>
      <w:r w:rsidRPr="009F16F0">
        <w:rPr>
          <w:rFonts w:ascii="Arial" w:hAnsi="Arial" w:cs="Arial"/>
          <w:bCs/>
        </w:rPr>
        <w:t xml:space="preserve"> </w:t>
      </w:r>
      <w:r w:rsidR="00433427" w:rsidRPr="009F16F0">
        <w:rPr>
          <w:rFonts w:ascii="Arial" w:hAnsi="Arial" w:cs="Arial"/>
          <w:bCs/>
        </w:rPr>
        <w:t xml:space="preserve">rendezett) </w:t>
      </w:r>
      <w:r w:rsidRPr="009F16F0">
        <w:rPr>
          <w:rFonts w:ascii="Arial" w:hAnsi="Arial" w:cs="Arial"/>
          <w:bCs/>
        </w:rPr>
        <w:t xml:space="preserve">csónakhasználati joggal és </w:t>
      </w:r>
      <w:r w:rsidR="00F44E2C" w:rsidRPr="009F16F0">
        <w:rPr>
          <w:rFonts w:ascii="Arial" w:hAnsi="Arial" w:cs="Arial"/>
          <w:bCs/>
        </w:rPr>
        <w:t xml:space="preserve">a </w:t>
      </w:r>
      <w:r w:rsidR="00F44E2C" w:rsidRPr="009F16F0">
        <w:rPr>
          <w:rFonts w:ascii="Arial" w:hAnsi="Arial" w:cs="Arial"/>
          <w:bCs/>
          <w:u w:val="single"/>
        </w:rPr>
        <w:t xml:space="preserve">tárgyévre </w:t>
      </w:r>
      <w:r w:rsidR="0049735E">
        <w:rPr>
          <w:rFonts w:ascii="Arial" w:hAnsi="Arial" w:cs="Arial"/>
          <w:bCs/>
          <w:u w:val="single"/>
        </w:rPr>
        <w:t xml:space="preserve">a BSHE által </w:t>
      </w:r>
      <w:r w:rsidR="00EA3653" w:rsidRPr="009F16F0">
        <w:rPr>
          <w:rFonts w:ascii="Arial" w:hAnsi="Arial" w:cs="Arial"/>
          <w:bCs/>
          <w:u w:val="single"/>
        </w:rPr>
        <w:t>kiadott</w:t>
      </w:r>
      <w:r w:rsidR="0049735E">
        <w:rPr>
          <w:rFonts w:ascii="Arial" w:hAnsi="Arial" w:cs="Arial"/>
          <w:bCs/>
          <w:u w:val="single"/>
        </w:rPr>
        <w:t xml:space="preserve"> és </w:t>
      </w:r>
      <w:r w:rsidRPr="009F16F0">
        <w:rPr>
          <w:rFonts w:ascii="Arial" w:hAnsi="Arial" w:cs="Arial"/>
          <w:bCs/>
          <w:u w:val="single"/>
        </w:rPr>
        <w:t>számozott</w:t>
      </w:r>
      <w:r w:rsidRPr="009F16F0">
        <w:rPr>
          <w:rFonts w:ascii="Arial" w:hAnsi="Arial" w:cs="Arial"/>
          <w:bCs/>
        </w:rPr>
        <w:t xml:space="preserve"> </w:t>
      </w:r>
      <w:r w:rsidR="0049735E">
        <w:rPr>
          <w:rFonts w:ascii="Arial" w:hAnsi="Arial" w:cs="Arial"/>
          <w:bCs/>
        </w:rPr>
        <w:t>egyesületi</w:t>
      </w:r>
      <w:r w:rsidR="00F44E2C" w:rsidRPr="009F16F0">
        <w:rPr>
          <w:rFonts w:ascii="Arial" w:hAnsi="Arial" w:cs="Arial"/>
          <w:bCs/>
        </w:rPr>
        <w:t xml:space="preserve"> </w:t>
      </w:r>
      <w:r w:rsidR="00D00C77">
        <w:rPr>
          <w:rFonts w:ascii="Arial" w:hAnsi="Arial" w:cs="Arial"/>
          <w:bCs/>
        </w:rPr>
        <w:t xml:space="preserve">tulajdonú </w:t>
      </w:r>
      <w:r w:rsidRPr="009F16F0">
        <w:rPr>
          <w:rFonts w:ascii="Arial" w:hAnsi="Arial" w:cs="Arial"/>
          <w:bCs/>
        </w:rPr>
        <w:t>csónakhellyel</w:t>
      </w:r>
      <w:r w:rsidR="00FC37C6" w:rsidRPr="009F16F0">
        <w:rPr>
          <w:rFonts w:ascii="Arial" w:hAnsi="Arial" w:cs="Arial"/>
          <w:bCs/>
        </w:rPr>
        <w:t>; valamint a megállapodásnak megfelelő magántulajdonú csónakkal</w:t>
      </w:r>
      <w:r w:rsidRPr="009F16F0">
        <w:rPr>
          <w:rFonts w:ascii="Arial" w:hAnsi="Arial" w:cs="Arial"/>
          <w:bCs/>
        </w:rPr>
        <w:t xml:space="preserve"> rendelkezik.</w:t>
      </w:r>
    </w:p>
    <w:p w14:paraId="6055F3B4" w14:textId="5BF32690" w:rsidR="009F16F0" w:rsidRPr="009F16F0" w:rsidRDefault="009F16F0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Tulajdonos tudomásul veszi, hogy a BSHE jogosult a csónakhely meghatározására, illetve évi egy alkalommal </w:t>
      </w:r>
      <w:r w:rsidR="0049735E">
        <w:rPr>
          <w:rFonts w:ascii="Arial" w:hAnsi="Arial" w:cs="Arial"/>
          <w:bCs/>
        </w:rPr>
        <w:t xml:space="preserve">– </w:t>
      </w:r>
      <w:r w:rsidR="004300D5">
        <w:rPr>
          <w:rFonts w:ascii="Arial" w:hAnsi="Arial" w:cs="Arial"/>
          <w:bCs/>
        </w:rPr>
        <w:t>2024-ben áprili</w:t>
      </w:r>
      <w:r w:rsidRPr="009F16F0">
        <w:rPr>
          <w:rFonts w:ascii="Arial" w:hAnsi="Arial" w:cs="Arial"/>
          <w:bCs/>
        </w:rPr>
        <w:t xml:space="preserve">s </w:t>
      </w:r>
      <w:r w:rsidR="004300D5">
        <w:rPr>
          <w:rFonts w:ascii="Arial" w:hAnsi="Arial" w:cs="Arial"/>
          <w:bCs/>
        </w:rPr>
        <w:t>15</w:t>
      </w:r>
      <w:r w:rsidRPr="009F16F0">
        <w:rPr>
          <w:rFonts w:ascii="Arial" w:hAnsi="Arial" w:cs="Arial"/>
          <w:bCs/>
        </w:rPr>
        <w:t xml:space="preserve">-ig </w:t>
      </w:r>
      <w:r w:rsidR="0049735E">
        <w:rPr>
          <w:rFonts w:ascii="Arial" w:hAnsi="Arial" w:cs="Arial"/>
          <w:bCs/>
        </w:rPr>
        <w:t>–</w:t>
      </w:r>
      <w:r w:rsidRPr="009F16F0">
        <w:rPr>
          <w:rFonts w:ascii="Arial" w:hAnsi="Arial" w:cs="Arial"/>
          <w:bCs/>
        </w:rPr>
        <w:t xml:space="preserve"> annak áthelyezésére.</w:t>
      </w:r>
    </w:p>
    <w:p w14:paraId="5C733A5F" w14:textId="615038FE" w:rsidR="00EF3FBA" w:rsidRPr="009F16F0" w:rsidRDefault="00EF3FBA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Tulajdonos joga és lehetősége</w:t>
      </w:r>
      <w:r w:rsidR="00CE075B" w:rsidRPr="009F16F0">
        <w:rPr>
          <w:rFonts w:ascii="Arial" w:hAnsi="Arial" w:cs="Arial"/>
          <w:bCs/>
        </w:rPr>
        <w:t>, egyben felelőssége is</w:t>
      </w:r>
      <w:r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>ezen megállapodás keretében maximum egy fő Tulajdonostárs és maximum kettő fő Használó (</w:t>
      </w:r>
      <w:r w:rsidR="002D04C5" w:rsidRPr="009F16F0">
        <w:rPr>
          <w:rFonts w:ascii="Arial" w:hAnsi="Arial" w:cs="Arial"/>
          <w:bCs/>
          <w:i/>
        </w:rPr>
        <w:t>a továbbiakban e</w:t>
      </w:r>
      <w:r w:rsidR="00CE075B" w:rsidRPr="009F16F0">
        <w:rPr>
          <w:rFonts w:ascii="Arial" w:hAnsi="Arial" w:cs="Arial"/>
          <w:bCs/>
          <w:i/>
        </w:rPr>
        <w:t>gyütt: Jogosultak</w:t>
      </w:r>
      <w:r w:rsidR="00CE075B" w:rsidRPr="009F16F0">
        <w:rPr>
          <w:rFonts w:ascii="Arial" w:hAnsi="Arial" w:cs="Arial"/>
          <w:bCs/>
        </w:rPr>
        <w:t xml:space="preserve">) megnevezése. </w:t>
      </w:r>
      <w:r w:rsidR="00EA3653" w:rsidRPr="009F16F0">
        <w:rPr>
          <w:rFonts w:ascii="Arial" w:hAnsi="Arial" w:cs="Arial"/>
          <w:bCs/>
        </w:rPr>
        <w:t>E</w:t>
      </w:r>
      <w:r w:rsidR="00F252E3" w:rsidRPr="009F16F0">
        <w:rPr>
          <w:rFonts w:ascii="Arial" w:hAnsi="Arial" w:cs="Arial"/>
          <w:bCs/>
        </w:rPr>
        <w:t xml:space="preserve"> keret</w:t>
      </w:r>
      <w:r w:rsidR="00CE075B" w:rsidRPr="009F16F0">
        <w:rPr>
          <w:rFonts w:ascii="Arial" w:hAnsi="Arial" w:cs="Arial"/>
          <w:bCs/>
        </w:rPr>
        <w:t xml:space="preserve"> figyelembevételével a Tulajdonos az egyéb Jogosultakat év közben is kijelölheti, </w:t>
      </w:r>
      <w:r w:rsidR="0049735E">
        <w:rPr>
          <w:rFonts w:ascii="Arial" w:hAnsi="Arial" w:cs="Arial"/>
          <w:bCs/>
        </w:rPr>
        <w:t xml:space="preserve">egy </w:t>
      </w:r>
      <w:r w:rsidR="00CE075B" w:rsidRPr="009F16F0">
        <w:rPr>
          <w:rFonts w:ascii="Arial" w:hAnsi="Arial" w:cs="Arial"/>
          <w:bCs/>
        </w:rPr>
        <w:t xml:space="preserve">személyt </w:t>
      </w:r>
      <w:r w:rsidR="005F4941" w:rsidRPr="009F16F0">
        <w:rPr>
          <w:rFonts w:ascii="Arial" w:hAnsi="Arial" w:cs="Arial"/>
          <w:bCs/>
        </w:rPr>
        <w:t>évente egyszer</w:t>
      </w:r>
      <w:r w:rsidR="00EA3653"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 xml:space="preserve">módosíthat. A </w:t>
      </w:r>
      <w:r w:rsidR="001641BD" w:rsidRPr="009F16F0">
        <w:rPr>
          <w:rFonts w:ascii="Arial" w:hAnsi="Arial" w:cs="Arial"/>
          <w:bCs/>
        </w:rPr>
        <w:t xml:space="preserve">Tulajdonos a </w:t>
      </w:r>
      <w:r w:rsidR="00CE075B" w:rsidRPr="009F16F0">
        <w:rPr>
          <w:rFonts w:ascii="Arial" w:hAnsi="Arial" w:cs="Arial"/>
          <w:bCs/>
        </w:rPr>
        <w:t>T</w:t>
      </w:r>
      <w:r w:rsidR="00EA3653" w:rsidRPr="009F16F0">
        <w:rPr>
          <w:rFonts w:ascii="Arial" w:hAnsi="Arial" w:cs="Arial"/>
          <w:bCs/>
        </w:rPr>
        <w:t>árst</w:t>
      </w:r>
      <w:r w:rsidR="00CE075B" w:rsidRPr="009F16F0">
        <w:rPr>
          <w:rFonts w:ascii="Arial" w:hAnsi="Arial" w:cs="Arial"/>
          <w:bCs/>
        </w:rPr>
        <w:t>ul</w:t>
      </w:r>
      <w:r w:rsidR="00EA3653" w:rsidRPr="009F16F0">
        <w:rPr>
          <w:rFonts w:ascii="Arial" w:hAnsi="Arial" w:cs="Arial"/>
          <w:bCs/>
        </w:rPr>
        <w:t>ajdonos</w:t>
      </w:r>
      <w:r w:rsidR="00CE075B" w:rsidRPr="009F16F0">
        <w:rPr>
          <w:rFonts w:ascii="Arial" w:hAnsi="Arial" w:cs="Arial"/>
          <w:bCs/>
        </w:rPr>
        <w:t xml:space="preserve"> </w:t>
      </w:r>
      <w:r w:rsidR="001641BD" w:rsidRPr="009F16F0">
        <w:rPr>
          <w:rFonts w:ascii="Arial" w:hAnsi="Arial" w:cs="Arial"/>
          <w:bCs/>
        </w:rPr>
        <w:t>számára a</w:t>
      </w:r>
      <w:r w:rsidR="00EA3653" w:rsidRPr="009F16F0">
        <w:rPr>
          <w:rFonts w:ascii="Arial" w:hAnsi="Arial" w:cs="Arial"/>
          <w:bCs/>
        </w:rPr>
        <w:t xml:space="preserve"> jelen megállapodásban szabályozott</w:t>
      </w:r>
      <w:r w:rsidR="001641BD"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 xml:space="preserve">jogait </w:t>
      </w:r>
      <w:r w:rsidR="001641BD" w:rsidRPr="009F16F0">
        <w:rPr>
          <w:rFonts w:ascii="Arial" w:hAnsi="Arial" w:cs="Arial"/>
          <w:bCs/>
        </w:rPr>
        <w:t>átadhatja, illetve azokat a T</w:t>
      </w:r>
      <w:r w:rsidR="00EA3653" w:rsidRPr="009F16F0">
        <w:rPr>
          <w:rFonts w:ascii="Arial" w:hAnsi="Arial" w:cs="Arial"/>
          <w:bCs/>
        </w:rPr>
        <w:t>árstulajdonos</w:t>
      </w:r>
      <w:r w:rsidR="001641BD" w:rsidRPr="009F16F0">
        <w:rPr>
          <w:rFonts w:ascii="Arial" w:hAnsi="Arial" w:cs="Arial"/>
          <w:bCs/>
        </w:rPr>
        <w:t xml:space="preserve"> örökölheti</w:t>
      </w:r>
      <w:r w:rsidR="00895846" w:rsidRPr="009F16F0">
        <w:rPr>
          <w:rFonts w:ascii="Arial" w:hAnsi="Arial" w:cs="Arial"/>
          <w:bCs/>
        </w:rPr>
        <w:t xml:space="preserve">, amennyiben az adott csónakhelyen a </w:t>
      </w:r>
      <w:r w:rsidR="00FC37C6" w:rsidRPr="009F16F0">
        <w:rPr>
          <w:rFonts w:ascii="Arial" w:hAnsi="Arial" w:cs="Arial"/>
          <w:bCs/>
        </w:rPr>
        <w:t>tulajdonosi és a</w:t>
      </w:r>
      <w:r w:rsidR="0021124F" w:rsidRPr="009F16F0">
        <w:rPr>
          <w:rFonts w:ascii="Arial" w:hAnsi="Arial" w:cs="Arial"/>
          <w:bCs/>
        </w:rPr>
        <w:t xml:space="preserve">z érintett </w:t>
      </w:r>
      <w:r w:rsidR="00895846" w:rsidRPr="009F16F0">
        <w:rPr>
          <w:rFonts w:ascii="Arial" w:hAnsi="Arial" w:cs="Arial"/>
          <w:bCs/>
        </w:rPr>
        <w:t xml:space="preserve">társtulajdonosi jogcím </w:t>
      </w:r>
      <w:r w:rsidR="00FC37C6" w:rsidRPr="009F16F0">
        <w:rPr>
          <w:rFonts w:ascii="Arial" w:hAnsi="Arial" w:cs="Arial"/>
          <w:bCs/>
        </w:rPr>
        <w:t xml:space="preserve">a tárgyévet megelőzően </w:t>
      </w:r>
      <w:r w:rsidR="00895846" w:rsidRPr="009F16F0">
        <w:rPr>
          <w:rFonts w:ascii="Arial" w:hAnsi="Arial" w:cs="Arial"/>
          <w:bCs/>
        </w:rPr>
        <w:t xml:space="preserve">legalább </w:t>
      </w:r>
      <w:r w:rsidR="005F4941" w:rsidRPr="009F16F0">
        <w:rPr>
          <w:rFonts w:ascii="Arial" w:hAnsi="Arial" w:cs="Arial"/>
          <w:bCs/>
        </w:rPr>
        <w:t>5</w:t>
      </w:r>
      <w:r w:rsidR="00895846" w:rsidRPr="009F16F0">
        <w:rPr>
          <w:rFonts w:ascii="Arial" w:hAnsi="Arial" w:cs="Arial"/>
          <w:bCs/>
        </w:rPr>
        <w:t xml:space="preserve"> (</w:t>
      </w:r>
      <w:r w:rsidR="005F4941" w:rsidRPr="009F16F0">
        <w:rPr>
          <w:rFonts w:ascii="Arial" w:hAnsi="Arial" w:cs="Arial"/>
          <w:bCs/>
        </w:rPr>
        <w:t>öt</w:t>
      </w:r>
      <w:r w:rsidR="00895846" w:rsidRPr="009F16F0">
        <w:rPr>
          <w:rFonts w:ascii="Arial" w:hAnsi="Arial" w:cs="Arial"/>
          <w:bCs/>
        </w:rPr>
        <w:t>) éven át rendezetten</w:t>
      </w:r>
      <w:r w:rsidR="00FC37C6" w:rsidRPr="009F16F0">
        <w:rPr>
          <w:rFonts w:ascii="Arial" w:hAnsi="Arial" w:cs="Arial"/>
          <w:bCs/>
        </w:rPr>
        <w:t xml:space="preserve"> és megszakítás nélkül</w:t>
      </w:r>
      <w:r w:rsidR="00895846" w:rsidRPr="009F16F0">
        <w:rPr>
          <w:rFonts w:ascii="Arial" w:hAnsi="Arial" w:cs="Arial"/>
          <w:bCs/>
        </w:rPr>
        <w:t xml:space="preserve"> fennállt</w:t>
      </w:r>
      <w:r w:rsidR="0021124F" w:rsidRPr="009F16F0">
        <w:rPr>
          <w:rFonts w:ascii="Arial" w:hAnsi="Arial" w:cs="Arial"/>
          <w:bCs/>
        </w:rPr>
        <w:t xml:space="preserve">, továbbá az FC jogcímű fizetési kötelezettség ezen időszakban </w:t>
      </w:r>
      <w:r w:rsidR="0049735E">
        <w:rPr>
          <w:rFonts w:ascii="Arial" w:hAnsi="Arial" w:cs="Arial"/>
          <w:bCs/>
        </w:rPr>
        <w:t xml:space="preserve">minden esetben </w:t>
      </w:r>
      <w:r w:rsidR="0021124F" w:rsidRPr="009F16F0">
        <w:rPr>
          <w:rFonts w:ascii="Arial" w:hAnsi="Arial" w:cs="Arial"/>
          <w:bCs/>
        </w:rPr>
        <w:t xml:space="preserve">határidőre teljesült. </w:t>
      </w:r>
      <w:r w:rsidR="001641BD" w:rsidRPr="009F16F0">
        <w:rPr>
          <w:rFonts w:ascii="Arial" w:hAnsi="Arial" w:cs="Arial"/>
          <w:bCs/>
        </w:rPr>
        <w:t xml:space="preserve"> </w:t>
      </w:r>
    </w:p>
    <w:p w14:paraId="4B9343A0" w14:textId="213AFDE9" w:rsidR="00925A53" w:rsidRPr="009F16F0" w:rsidRDefault="00925A53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</w:t>
      </w:r>
      <w:r w:rsidR="00FC37C6" w:rsidRPr="009F16F0">
        <w:rPr>
          <w:rFonts w:ascii="Arial" w:hAnsi="Arial" w:cs="Arial"/>
          <w:bCs/>
        </w:rPr>
        <w:t xml:space="preserve">Tulajdonos és a </w:t>
      </w:r>
      <w:r w:rsidR="002D04C5" w:rsidRPr="009F16F0">
        <w:rPr>
          <w:rFonts w:ascii="Arial" w:hAnsi="Arial" w:cs="Arial"/>
          <w:bCs/>
        </w:rPr>
        <w:t>Jogosultak</w:t>
      </w:r>
      <w:r w:rsidRPr="009F16F0">
        <w:rPr>
          <w:rFonts w:ascii="Arial" w:hAnsi="Arial" w:cs="Arial"/>
          <w:bCs/>
        </w:rPr>
        <w:t xml:space="preserve"> részére a pénzügyi kötelezettségeik teljesítése után a használat </w:t>
      </w:r>
      <w:r w:rsidR="0065658D" w:rsidRPr="009F16F0">
        <w:rPr>
          <w:rFonts w:ascii="Arial" w:hAnsi="Arial" w:cs="Arial"/>
          <w:bCs/>
        </w:rPr>
        <w:t>jogcímét</w:t>
      </w:r>
      <w:r w:rsidRPr="009F16F0">
        <w:rPr>
          <w:rFonts w:ascii="Arial" w:hAnsi="Arial" w:cs="Arial"/>
          <w:bCs/>
        </w:rPr>
        <w:t xml:space="preserve"> igazoló</w:t>
      </w:r>
      <w:r w:rsidR="0065658D" w:rsidRPr="009F16F0">
        <w:rPr>
          <w:rFonts w:ascii="Arial" w:hAnsi="Arial" w:cs="Arial"/>
          <w:bCs/>
        </w:rPr>
        <w:t xml:space="preserve"> területi jegy</w:t>
      </w:r>
      <w:r w:rsidRPr="009F16F0">
        <w:rPr>
          <w:rFonts w:ascii="Arial" w:hAnsi="Arial" w:cs="Arial"/>
          <w:bCs/>
        </w:rPr>
        <w:t xml:space="preserve"> </w:t>
      </w:r>
      <w:r w:rsidR="005F4941" w:rsidRPr="009F16F0">
        <w:rPr>
          <w:rFonts w:ascii="Arial" w:hAnsi="Arial" w:cs="Arial"/>
          <w:bCs/>
        </w:rPr>
        <w:t xml:space="preserve">vagy kiegészítő </w:t>
      </w:r>
      <w:r w:rsidR="0049735E">
        <w:rPr>
          <w:rFonts w:ascii="Arial" w:hAnsi="Arial" w:cs="Arial"/>
          <w:bCs/>
        </w:rPr>
        <w:t>okmány</w:t>
      </w:r>
      <w:r w:rsidR="005F4941" w:rsidRPr="009F16F0">
        <w:rPr>
          <w:rFonts w:ascii="Arial" w:hAnsi="Arial" w:cs="Arial"/>
          <w:bCs/>
        </w:rPr>
        <w:t xml:space="preserve"> </w:t>
      </w:r>
      <w:r w:rsidRPr="009F16F0">
        <w:rPr>
          <w:rFonts w:ascii="Arial" w:hAnsi="Arial" w:cs="Arial"/>
          <w:bCs/>
        </w:rPr>
        <w:t xml:space="preserve">kerül kiadásra, melyet </w:t>
      </w:r>
      <w:r w:rsidR="00895846" w:rsidRPr="009F16F0">
        <w:rPr>
          <w:rFonts w:ascii="Arial" w:hAnsi="Arial" w:cs="Arial"/>
          <w:bCs/>
        </w:rPr>
        <w:t xml:space="preserve">ellenőrzéskor külön felszólítás nélkül </w:t>
      </w:r>
      <w:r w:rsidRPr="009F16F0">
        <w:rPr>
          <w:rFonts w:ascii="Arial" w:hAnsi="Arial" w:cs="Arial"/>
          <w:bCs/>
        </w:rPr>
        <w:t xml:space="preserve">fel kell mutatni. </w:t>
      </w:r>
      <w:r w:rsidR="002D04C5" w:rsidRPr="009F16F0">
        <w:rPr>
          <w:rFonts w:ascii="Arial" w:hAnsi="Arial" w:cs="Arial"/>
          <w:bCs/>
        </w:rPr>
        <w:t>Ha a Jogosultak az adott évre jogfenntartói tagi jogcímmel rendelkeznek, akkor a csónakot csak előzetes halőri engedéllyel, a BSHE bércsónakok bérleti díjának megfelelő fizetési kötelezettség teljesítése után használhatják.</w:t>
      </w:r>
    </w:p>
    <w:p w14:paraId="52014B5B" w14:textId="32117044" w:rsidR="00AB49A2" w:rsidRDefault="00627C5E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AB49A2">
        <w:rPr>
          <w:rFonts w:ascii="Arial" w:hAnsi="Arial" w:cs="Arial"/>
          <w:bCs/>
        </w:rPr>
        <w:t xml:space="preserve">A BSHE a csónakban </w:t>
      </w:r>
      <w:r w:rsidR="00AB49A2" w:rsidRPr="00AB49A2">
        <w:rPr>
          <w:rFonts w:ascii="Arial" w:hAnsi="Arial" w:cs="Arial"/>
          <w:bCs/>
        </w:rPr>
        <w:t>egyidejűleg tartózkodó személyek engedélyezett létszámát két felnőtt, illetve ifjúsági vagy 1 felnőtt + 2 14 éven aluli gyermek létszámban határozza meg.</w:t>
      </w:r>
    </w:p>
    <w:p w14:paraId="7A6E3DBC" w14:textId="6B334761" w:rsidR="002D04C5" w:rsidRPr="00AB49A2" w:rsidRDefault="00F24A5D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AB49A2">
        <w:rPr>
          <w:rFonts w:ascii="Arial" w:hAnsi="Arial" w:cs="Arial"/>
          <w:bCs/>
        </w:rPr>
        <w:t xml:space="preserve">A csónakhelyen csak </w:t>
      </w:r>
      <w:r w:rsidR="002D04C5" w:rsidRPr="00AB49A2">
        <w:rPr>
          <w:rFonts w:ascii="Arial" w:hAnsi="Arial" w:cs="Arial"/>
          <w:bCs/>
        </w:rPr>
        <w:t xml:space="preserve">maximum </w:t>
      </w:r>
      <w:smartTag w:uri="urn:schemas-microsoft-com:office:smarttags" w:element="metricconverter">
        <w:smartTagPr>
          <w:attr w:name="ProductID" w:val="500 cm"/>
        </w:smartTagPr>
        <w:r w:rsidR="002D04C5" w:rsidRPr="00AB49A2">
          <w:rPr>
            <w:rFonts w:ascii="Arial" w:hAnsi="Arial" w:cs="Arial"/>
            <w:bCs/>
          </w:rPr>
          <w:t>500 cm</w:t>
        </w:r>
      </w:smartTag>
      <w:r w:rsidR="002D04C5" w:rsidRPr="00AB49A2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="002D04C5" w:rsidRPr="00AB49A2">
          <w:rPr>
            <w:rFonts w:ascii="Arial" w:hAnsi="Arial" w:cs="Arial"/>
            <w:bCs/>
          </w:rPr>
          <w:t>140 cm</w:t>
        </w:r>
      </w:smartTag>
      <w:r w:rsidR="002D04C5" w:rsidRPr="00AB49A2">
        <w:rPr>
          <w:rFonts w:ascii="Arial" w:hAnsi="Arial" w:cs="Arial"/>
          <w:bCs/>
        </w:rPr>
        <w:t xml:space="preserve"> széles</w:t>
      </w:r>
      <w:r w:rsidRPr="00AB49A2">
        <w:rPr>
          <w:rFonts w:ascii="Arial" w:hAnsi="Arial" w:cs="Arial"/>
          <w:bCs/>
        </w:rPr>
        <w:t xml:space="preserve">, </w:t>
      </w:r>
      <w:r w:rsidR="002D04C5" w:rsidRPr="00AB49A2">
        <w:rPr>
          <w:rFonts w:ascii="Arial" w:hAnsi="Arial" w:cs="Arial"/>
          <w:bCs/>
        </w:rPr>
        <w:t xml:space="preserve">50 cm-t nem meghaladó </w:t>
      </w:r>
      <w:r w:rsidRPr="00AB49A2">
        <w:rPr>
          <w:rFonts w:ascii="Arial" w:hAnsi="Arial" w:cs="Arial"/>
          <w:bCs/>
        </w:rPr>
        <w:t>vízvonal feletti palánkmagasság</w:t>
      </w:r>
      <w:r w:rsidR="002D04C5" w:rsidRPr="00AB49A2">
        <w:rPr>
          <w:rFonts w:ascii="Arial" w:hAnsi="Arial" w:cs="Arial"/>
          <w:bCs/>
        </w:rPr>
        <w:t>ú</w:t>
      </w:r>
      <w:r w:rsidRPr="00AB49A2">
        <w:rPr>
          <w:rFonts w:ascii="Arial" w:hAnsi="Arial" w:cs="Arial"/>
          <w:bCs/>
        </w:rPr>
        <w:t xml:space="preserve"> </w:t>
      </w:r>
      <w:r w:rsidR="002D04C5" w:rsidRPr="00AB49A2">
        <w:rPr>
          <w:rFonts w:ascii="Arial" w:hAnsi="Arial" w:cs="Arial"/>
          <w:bCs/>
        </w:rPr>
        <w:t xml:space="preserve">csónakot </w:t>
      </w:r>
      <w:r w:rsidRPr="00AB49A2">
        <w:rPr>
          <w:rFonts w:ascii="Arial" w:hAnsi="Arial" w:cs="Arial"/>
          <w:bCs/>
        </w:rPr>
        <w:t xml:space="preserve">lehet elhelyezni. </w:t>
      </w:r>
      <w:r w:rsidR="0042029E">
        <w:rPr>
          <w:rFonts w:ascii="Arial" w:hAnsi="Arial" w:cs="Arial"/>
          <w:bCs/>
        </w:rPr>
        <w:t xml:space="preserve">A jogszabályokban előírt tartozékok biztosításáért a Jogosultak felelősök. </w:t>
      </w:r>
      <w:r w:rsidR="002D04C5" w:rsidRPr="00AB49A2">
        <w:rPr>
          <w:rFonts w:ascii="Arial" w:hAnsi="Arial" w:cs="Arial"/>
          <w:bCs/>
        </w:rPr>
        <w:t>A csónak mindkét oldalán</w:t>
      </w:r>
      <w:r w:rsidR="008C7DE8" w:rsidRPr="00AB49A2">
        <w:rPr>
          <w:rFonts w:ascii="Arial" w:hAnsi="Arial" w:cs="Arial"/>
          <w:bCs/>
        </w:rPr>
        <w:t>, a vízvonal felett</w:t>
      </w:r>
      <w:r w:rsidR="002D04C5" w:rsidRPr="00AB49A2">
        <w:rPr>
          <w:rFonts w:ascii="Arial" w:hAnsi="Arial" w:cs="Arial"/>
          <w:bCs/>
        </w:rPr>
        <w:t xml:space="preserve"> legalább 20 cm-es betűnagysággal</w:t>
      </w:r>
      <w:r w:rsidR="008C7DE8" w:rsidRPr="00AB49A2">
        <w:rPr>
          <w:rFonts w:ascii="Arial" w:hAnsi="Arial" w:cs="Arial"/>
          <w:bCs/>
        </w:rPr>
        <w:t>, fehér négyszög</w:t>
      </w:r>
      <w:r w:rsidR="0052320A" w:rsidRPr="00AB49A2">
        <w:rPr>
          <w:rFonts w:ascii="Arial" w:hAnsi="Arial" w:cs="Arial"/>
          <w:bCs/>
        </w:rPr>
        <w:t>re felvitt</w:t>
      </w:r>
      <w:r w:rsidR="008C7DE8" w:rsidRPr="00AB49A2">
        <w:rPr>
          <w:rFonts w:ascii="Arial" w:hAnsi="Arial" w:cs="Arial"/>
          <w:bCs/>
        </w:rPr>
        <w:t xml:space="preserve"> fekete</w:t>
      </w:r>
      <w:r w:rsidR="002D04C5" w:rsidRPr="00AB49A2">
        <w:rPr>
          <w:rFonts w:ascii="Arial" w:hAnsi="Arial" w:cs="Arial"/>
          <w:bCs/>
        </w:rPr>
        <w:t xml:space="preserve"> színben fel kell tüntetni a csónakhely számát. </w:t>
      </w:r>
      <w:r w:rsidR="006F49C2">
        <w:rPr>
          <w:rFonts w:ascii="Arial" w:hAnsi="Arial" w:cs="Arial"/>
          <w:bCs/>
        </w:rPr>
        <w:t xml:space="preserve">Eltérés </w:t>
      </w:r>
      <w:r w:rsidR="002D04C5" w:rsidRPr="00AB49A2">
        <w:rPr>
          <w:rFonts w:ascii="Arial" w:hAnsi="Arial" w:cs="Arial"/>
          <w:bCs/>
        </w:rPr>
        <w:t>engedélyezés</w:t>
      </w:r>
      <w:r w:rsidR="006F49C2">
        <w:rPr>
          <w:rFonts w:ascii="Arial" w:hAnsi="Arial" w:cs="Arial"/>
          <w:bCs/>
        </w:rPr>
        <w:t>é</w:t>
      </w:r>
      <w:r w:rsidR="002D04C5" w:rsidRPr="00AB49A2">
        <w:rPr>
          <w:rFonts w:ascii="Arial" w:hAnsi="Arial" w:cs="Arial"/>
          <w:bCs/>
        </w:rPr>
        <w:t>re az elnök</w:t>
      </w:r>
      <w:r w:rsidR="00ED6A27" w:rsidRPr="00AB49A2">
        <w:rPr>
          <w:rFonts w:ascii="Arial" w:hAnsi="Arial" w:cs="Arial"/>
          <w:bCs/>
        </w:rPr>
        <w:t>, illetve az elnökhelyettes</w:t>
      </w:r>
      <w:r w:rsidR="002D04C5" w:rsidRPr="00AB49A2">
        <w:rPr>
          <w:rFonts w:ascii="Arial" w:hAnsi="Arial" w:cs="Arial"/>
          <w:bCs/>
        </w:rPr>
        <w:t xml:space="preserve"> jogosult.</w:t>
      </w:r>
    </w:p>
    <w:p w14:paraId="72435F3D" w14:textId="77777777" w:rsidR="0052320A" w:rsidRPr="009F16F0" w:rsidRDefault="00917380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 </w:t>
      </w:r>
      <w:r w:rsidR="008C7DE8" w:rsidRPr="009F16F0">
        <w:rPr>
          <w:rFonts w:ascii="Arial" w:hAnsi="Arial" w:cs="Arial"/>
          <w:bCs/>
        </w:rPr>
        <w:t xml:space="preserve">(ide nem értve a versenyek esetében engedélyezett kivételeket) </w:t>
      </w:r>
      <w:r w:rsidRPr="009F16F0">
        <w:rPr>
          <w:rFonts w:ascii="Arial" w:hAnsi="Arial" w:cs="Arial"/>
          <w:bCs/>
        </w:rPr>
        <w:t xml:space="preserve">csak evezővel hajtható. </w:t>
      </w:r>
      <w:r w:rsidR="00ED6A27" w:rsidRPr="009F16F0">
        <w:rPr>
          <w:rFonts w:ascii="Arial" w:hAnsi="Arial" w:cs="Arial"/>
          <w:bCs/>
        </w:rPr>
        <w:t xml:space="preserve">Elektromos motor használatának eseti engedélyezésére az elnök, illetve az elnökhelyettes jogosult. </w:t>
      </w:r>
      <w:r w:rsidR="00F24A5D" w:rsidRPr="009F16F0">
        <w:rPr>
          <w:rFonts w:ascii="Arial" w:hAnsi="Arial" w:cs="Arial"/>
          <w:bCs/>
        </w:rPr>
        <w:t xml:space="preserve">A csónak rendeltetésszerű használata, </w:t>
      </w:r>
      <w:r w:rsidR="008C7DE8" w:rsidRPr="009F16F0">
        <w:rPr>
          <w:rFonts w:ascii="Arial" w:hAnsi="Arial" w:cs="Arial"/>
          <w:bCs/>
        </w:rPr>
        <w:t>a</w:t>
      </w:r>
      <w:r w:rsidR="00F24A5D" w:rsidRPr="009F16F0">
        <w:rPr>
          <w:rFonts w:ascii="Arial" w:hAnsi="Arial" w:cs="Arial"/>
          <w:bCs/>
        </w:rPr>
        <w:t xml:space="preserve"> </w:t>
      </w:r>
      <w:r w:rsidR="008C7DE8" w:rsidRPr="009F16F0">
        <w:rPr>
          <w:rFonts w:ascii="Arial" w:hAnsi="Arial" w:cs="Arial"/>
          <w:bCs/>
        </w:rPr>
        <w:t xml:space="preserve">személyi biztonság és a </w:t>
      </w:r>
      <w:r w:rsidR="00F24A5D" w:rsidRPr="009F16F0">
        <w:rPr>
          <w:rFonts w:ascii="Arial" w:hAnsi="Arial" w:cs="Arial"/>
          <w:bCs/>
        </w:rPr>
        <w:t>baleset</w:t>
      </w:r>
      <w:r w:rsidR="008C7DE8" w:rsidRPr="009F16F0">
        <w:rPr>
          <w:rFonts w:ascii="Arial" w:hAnsi="Arial" w:cs="Arial"/>
          <w:bCs/>
        </w:rPr>
        <w:t>védelmi</w:t>
      </w:r>
      <w:r w:rsidR="00F24A5D" w:rsidRPr="009F16F0">
        <w:rPr>
          <w:rFonts w:ascii="Arial" w:hAnsi="Arial" w:cs="Arial"/>
          <w:bCs/>
        </w:rPr>
        <w:t xml:space="preserve"> tartozék</w:t>
      </w:r>
      <w:r w:rsidR="008C7DE8" w:rsidRPr="009F16F0">
        <w:rPr>
          <w:rFonts w:ascii="Arial" w:hAnsi="Arial" w:cs="Arial"/>
          <w:bCs/>
        </w:rPr>
        <w:t>o</w:t>
      </w:r>
      <w:r w:rsidR="00F24A5D" w:rsidRPr="009F16F0">
        <w:rPr>
          <w:rFonts w:ascii="Arial" w:hAnsi="Arial" w:cs="Arial"/>
          <w:bCs/>
        </w:rPr>
        <w:t>k biztosítása a mindenkori használó kizárólagos felelőssége.</w:t>
      </w:r>
      <w:r w:rsidR="00925A53" w:rsidRPr="009F16F0">
        <w:rPr>
          <w:rFonts w:ascii="Arial" w:hAnsi="Arial" w:cs="Arial"/>
          <w:bCs/>
        </w:rPr>
        <w:t xml:space="preserve"> </w:t>
      </w:r>
    </w:p>
    <w:p w14:paraId="1DA99070" w14:textId="77777777" w:rsidR="0052320A" w:rsidRDefault="0052320A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csónakkikötő megközelítése </w:t>
      </w:r>
      <w:r w:rsidR="005F4941" w:rsidRPr="009F16F0">
        <w:rPr>
          <w:rFonts w:ascii="Arial" w:hAnsi="Arial" w:cs="Arial"/>
          <w:bCs/>
        </w:rPr>
        <w:t>kizárólag</w:t>
      </w:r>
      <w:r w:rsidRPr="009F16F0">
        <w:rPr>
          <w:rFonts w:ascii="Arial" w:hAnsi="Arial" w:cs="Arial"/>
          <w:bCs/>
        </w:rPr>
        <w:t xml:space="preserve"> a halőrház irányából lehetséges. A kikötői főbejárat általános zárásának bevezetése </w:t>
      </w:r>
      <w:r w:rsidR="005F4941" w:rsidRPr="009F16F0">
        <w:rPr>
          <w:rFonts w:ascii="Arial" w:hAnsi="Arial" w:cs="Arial"/>
          <w:bCs/>
        </w:rPr>
        <w:t>esetén</w:t>
      </w:r>
      <w:r w:rsidRPr="009F16F0">
        <w:rPr>
          <w:rFonts w:ascii="Arial" w:hAnsi="Arial" w:cs="Arial"/>
          <w:bCs/>
        </w:rPr>
        <w:t xml:space="preserve"> a Tulajdonos kulcsot kap a BSHE</w:t>
      </w:r>
      <w:r w:rsidR="005F4941" w:rsidRPr="009F16F0">
        <w:rPr>
          <w:rFonts w:ascii="Arial" w:hAnsi="Arial" w:cs="Arial"/>
          <w:bCs/>
        </w:rPr>
        <w:t>-t</w:t>
      </w:r>
      <w:r w:rsidRPr="009F16F0">
        <w:rPr>
          <w:rFonts w:ascii="Arial" w:hAnsi="Arial" w:cs="Arial"/>
          <w:bCs/>
        </w:rPr>
        <w:t>ől. Az alapesetben zárt oldalsó bejárat csak a halőrök engedélyével, a csónak ki- és beszállítására használható.</w:t>
      </w:r>
    </w:p>
    <w:p w14:paraId="0D16D41C" w14:textId="77777777" w:rsidR="009F16F0" w:rsidRPr="00085B79" w:rsidRDefault="009F16F0" w:rsidP="009F16F0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14:paraId="3FD3EB39" w14:textId="1325F800" w:rsidR="009F16F0" w:rsidRDefault="009F16F0" w:rsidP="009F16F0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D/CSMEGALL2</w:t>
      </w:r>
      <w:r w:rsidR="004300D5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>_</w:t>
      </w:r>
      <w:r w:rsidR="000D3763">
        <w:rPr>
          <w:rFonts w:ascii="Arial" w:hAnsi="Arial"/>
          <w:sz w:val="16"/>
        </w:rPr>
        <w:t>2</w:t>
      </w:r>
      <w:r w:rsidR="00AB49A2">
        <w:rPr>
          <w:rFonts w:ascii="Arial" w:hAnsi="Arial"/>
          <w:sz w:val="16"/>
        </w:rPr>
        <w:t>3</w:t>
      </w:r>
      <w:r w:rsidR="004300D5">
        <w:rPr>
          <w:rFonts w:ascii="Arial" w:hAnsi="Arial"/>
          <w:sz w:val="16"/>
        </w:rPr>
        <w:t>1225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14:paraId="3FF3B443" w14:textId="77777777" w:rsidR="009F16F0" w:rsidRDefault="009F16F0" w:rsidP="009F16F0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14:paraId="03573DEB" w14:textId="77777777" w:rsidR="009F16F0" w:rsidRPr="005F6417" w:rsidRDefault="009F16F0" w:rsidP="009F16F0">
      <w:pPr>
        <w:jc w:val="both"/>
        <w:rPr>
          <w:rFonts w:ascii="Arial" w:hAnsi="Arial" w:cs="Arial"/>
          <w:bCs/>
          <w:sz w:val="12"/>
          <w:szCs w:val="12"/>
        </w:rPr>
      </w:pPr>
    </w:p>
    <w:p w14:paraId="44EF101A" w14:textId="6339B285" w:rsidR="00917380" w:rsidRPr="009F16F0" w:rsidRDefault="00925A53" w:rsidP="005232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vízen a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="008C7DE8" w:rsidRPr="009F16F0">
          <w:rPr>
            <w:rFonts w:ascii="Arial" w:hAnsi="Arial" w:cs="Arial"/>
            <w:bCs/>
          </w:rPr>
          <w:t>2</w:t>
        </w:r>
        <w:r w:rsidRPr="009F16F0">
          <w:rPr>
            <w:rFonts w:ascii="Arial" w:hAnsi="Arial" w:cs="Arial"/>
            <w:bCs/>
          </w:rPr>
          <w:t>0 méter</w:t>
        </w:r>
      </w:smartTag>
      <w:r w:rsidRPr="009F16F0">
        <w:rPr>
          <w:rFonts w:ascii="Arial" w:hAnsi="Arial" w:cs="Arial"/>
          <w:bCs/>
        </w:rPr>
        <w:t>.</w:t>
      </w:r>
      <w:r w:rsidR="0065658D" w:rsidRPr="009F16F0">
        <w:rPr>
          <w:rFonts w:ascii="Arial" w:hAnsi="Arial" w:cs="Arial"/>
          <w:bCs/>
        </w:rPr>
        <w:t xml:space="preserve"> Ugyancsak tilos </w:t>
      </w:r>
      <w:r w:rsidR="00FF6204">
        <w:rPr>
          <w:rFonts w:ascii="Arial" w:hAnsi="Arial" w:cs="Arial"/>
          <w:bCs/>
        </w:rPr>
        <w:t>–</w:t>
      </w:r>
      <w:r w:rsidR="0065658D" w:rsidRPr="009F16F0">
        <w:rPr>
          <w:rFonts w:ascii="Arial" w:hAnsi="Arial" w:cs="Arial"/>
          <w:bCs/>
        </w:rPr>
        <w:t xml:space="preserve"> a ki</w:t>
      </w:r>
      <w:r w:rsidR="008C7DE8" w:rsidRPr="009F16F0">
        <w:rPr>
          <w:rFonts w:ascii="Arial" w:hAnsi="Arial" w:cs="Arial"/>
          <w:bCs/>
        </w:rPr>
        <w:t>közlekedési útvonal kivételével</w:t>
      </w:r>
      <w:r w:rsidR="00ED6A27" w:rsidRPr="009F16F0">
        <w:rPr>
          <w:rFonts w:ascii="Arial" w:hAnsi="Arial" w:cs="Arial"/>
          <w:bCs/>
        </w:rPr>
        <w:t xml:space="preserve">, illetve a kijárói csónakos horgászatra engedélyezett </w:t>
      </w:r>
      <w:r w:rsidR="0065658D" w:rsidRPr="009F16F0">
        <w:rPr>
          <w:rFonts w:ascii="Arial" w:hAnsi="Arial" w:cs="Arial"/>
          <w:bCs/>
        </w:rPr>
        <w:t>szakaszt nem érintően</w:t>
      </w:r>
      <w:r w:rsidR="008C7DE8" w:rsidRPr="009F16F0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–</w:t>
      </w:r>
      <w:r w:rsidR="008C7DE8" w:rsidRPr="009F16F0">
        <w:rPr>
          <w:rFonts w:ascii="Arial" w:hAnsi="Arial" w:cs="Arial"/>
          <w:bCs/>
        </w:rPr>
        <w:t xml:space="preserve"> a part 20 méternél kisebb távolságra való megközelítése.</w:t>
      </w:r>
    </w:p>
    <w:p w14:paraId="224983F9" w14:textId="77777777" w:rsidR="00433427" w:rsidRPr="00433427" w:rsidRDefault="0043342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65658D">
        <w:rPr>
          <w:rFonts w:ascii="Arial" w:hAnsi="Arial" w:cs="Arial"/>
          <w:bCs/>
        </w:rPr>
        <w:t xml:space="preserve">kiadott </w:t>
      </w:r>
      <w:r w:rsidRPr="00433427">
        <w:rPr>
          <w:rFonts w:ascii="Arial" w:hAnsi="Arial" w:cs="Arial"/>
          <w:bCs/>
        </w:rPr>
        <w:t xml:space="preserve">csónakhely közvetlen környezetének, valamint </w:t>
      </w:r>
      <w:r w:rsidR="00F24A5D"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 w:rsidR="00F24A5D">
        <w:rPr>
          <w:rFonts w:ascii="Arial" w:hAnsi="Arial" w:cs="Arial"/>
          <w:bCs/>
        </w:rPr>
        <w:t>Jogosultak</w:t>
      </w:r>
      <w:r>
        <w:rPr>
          <w:rFonts w:ascii="Arial" w:hAnsi="Arial" w:cs="Arial"/>
          <w:bCs/>
        </w:rPr>
        <w:t xml:space="preserve">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  <w:r w:rsidR="009F16F0">
        <w:rPr>
          <w:rFonts w:ascii="Arial" w:hAnsi="Arial" w:cs="Arial"/>
          <w:bCs/>
        </w:rPr>
        <w:t xml:space="preserve"> A csónaktérben </w:t>
      </w:r>
      <w:r w:rsidR="005F6417">
        <w:rPr>
          <w:rFonts w:ascii="Arial" w:hAnsi="Arial" w:cs="Arial"/>
          <w:bCs/>
        </w:rPr>
        <w:t xml:space="preserve">és a csónakhelyen </w:t>
      </w:r>
      <w:r w:rsidR="009F16F0">
        <w:rPr>
          <w:rFonts w:ascii="Arial" w:hAnsi="Arial" w:cs="Arial"/>
          <w:bCs/>
        </w:rPr>
        <w:t>szemét</w:t>
      </w:r>
      <w:r w:rsidR="006B44E2">
        <w:rPr>
          <w:rFonts w:ascii="Arial" w:hAnsi="Arial" w:cs="Arial"/>
          <w:bCs/>
        </w:rPr>
        <w:t xml:space="preserve"> még ideiglenesen sem tárolható.</w:t>
      </w:r>
    </w:p>
    <w:p w14:paraId="7958A8B7" w14:textId="73553C75" w:rsidR="00F17788" w:rsidRPr="00433427" w:rsidRDefault="00F24A5D" w:rsidP="0091738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6B44E2">
        <w:rPr>
          <w:rFonts w:ascii="Arial" w:hAnsi="Arial" w:cs="Arial"/>
          <w:bCs/>
          <w:u w:val="single"/>
        </w:rPr>
        <w:t>A csónak vízre</w:t>
      </w:r>
      <w:r w:rsidR="008C7DE8" w:rsidRPr="006B44E2">
        <w:rPr>
          <w:rFonts w:ascii="Arial" w:hAnsi="Arial" w:cs="Arial"/>
          <w:bCs/>
          <w:u w:val="single"/>
        </w:rPr>
        <w:t xml:space="preserve"> </w:t>
      </w:r>
      <w:r w:rsidRPr="006B44E2">
        <w:rPr>
          <w:rFonts w:ascii="Arial" w:hAnsi="Arial" w:cs="Arial"/>
          <w:bCs/>
          <w:u w:val="single"/>
        </w:rPr>
        <w:t>tételé</w:t>
      </w:r>
      <w:r w:rsidR="002C409E" w:rsidRPr="006B44E2">
        <w:rPr>
          <w:rFonts w:ascii="Arial" w:hAnsi="Arial" w:cs="Arial"/>
          <w:bCs/>
          <w:u w:val="single"/>
        </w:rPr>
        <w:t>re csak a</w:t>
      </w:r>
      <w:r w:rsidRPr="006B44E2">
        <w:rPr>
          <w:rFonts w:ascii="Arial" w:hAnsi="Arial" w:cs="Arial"/>
          <w:bCs/>
          <w:u w:val="single"/>
        </w:rPr>
        <w:t xml:space="preserve"> </w:t>
      </w:r>
      <w:r w:rsidR="005F4941" w:rsidRPr="006B44E2">
        <w:rPr>
          <w:rFonts w:ascii="Arial" w:hAnsi="Arial" w:cs="Arial"/>
          <w:bCs/>
          <w:u w:val="single"/>
        </w:rPr>
        <w:t xml:space="preserve">megállapodásnak megfelelő felirat ellenőrzése és a </w:t>
      </w:r>
      <w:r w:rsidR="008C7DE8" w:rsidRPr="006B44E2">
        <w:rPr>
          <w:rFonts w:ascii="Arial" w:hAnsi="Arial" w:cs="Arial"/>
          <w:bCs/>
          <w:u w:val="single"/>
        </w:rPr>
        <w:t>pénzügyi kötelezettségek teljesítése</w:t>
      </w:r>
      <w:r w:rsidRPr="006B44E2">
        <w:rPr>
          <w:rFonts w:ascii="Arial" w:hAnsi="Arial" w:cs="Arial"/>
          <w:bCs/>
          <w:u w:val="single"/>
        </w:rPr>
        <w:t xml:space="preserve"> után kerülhet sor</w:t>
      </w:r>
      <w:r w:rsidRPr="00433427">
        <w:rPr>
          <w:rFonts w:ascii="Arial" w:hAnsi="Arial" w:cs="Arial"/>
          <w:bCs/>
        </w:rPr>
        <w:t xml:space="preserve">, de ennek legkésőbb </w:t>
      </w:r>
      <w:r>
        <w:rPr>
          <w:rFonts w:ascii="Arial" w:hAnsi="Arial" w:cs="Arial"/>
          <w:bCs/>
        </w:rPr>
        <w:t xml:space="preserve">a tárgyév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4300D5">
        <w:rPr>
          <w:rFonts w:ascii="Arial" w:hAnsi="Arial" w:cs="Arial"/>
          <w:bCs/>
        </w:rPr>
        <w:t>15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</w:t>
      </w:r>
      <w:r w:rsidR="00CD124E">
        <w:rPr>
          <w:rFonts w:ascii="Arial" w:hAnsi="Arial" w:cs="Arial"/>
          <w:bCs/>
        </w:rPr>
        <w:t xml:space="preserve">szintén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4300D5">
        <w:rPr>
          <w:rFonts w:ascii="Arial" w:hAnsi="Arial" w:cs="Arial"/>
          <w:bCs/>
        </w:rPr>
        <w:t>15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</w:t>
      </w:r>
      <w:r w:rsidR="00321DCA">
        <w:rPr>
          <w:rFonts w:ascii="Arial" w:hAnsi="Arial" w:cs="Arial"/>
          <w:bCs/>
        </w:rPr>
        <w:t>1</w:t>
      </w:r>
      <w:r w:rsidR="004300D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-ig a csónakhoz tartozó parti területet szabadon kell hagyni, melynek kaszálásáról a BSHE gondoskodik. A csónak és annak tartozékai (evezők, leszúró karók, súlyok) csak a kikötőoszlophoz (</w:t>
      </w:r>
      <w:r w:rsidR="008C7DE8">
        <w:rPr>
          <w:rFonts w:ascii="Arial" w:hAnsi="Arial" w:cs="Arial"/>
          <w:bCs/>
        </w:rPr>
        <w:t>betonozott részen a</w:t>
      </w:r>
      <w:r w:rsidR="005B2CB9">
        <w:rPr>
          <w:rFonts w:ascii="Arial" w:hAnsi="Arial" w:cs="Arial"/>
          <w:bCs/>
        </w:rPr>
        <w:t>z</w:t>
      </w:r>
      <w:r w:rsidR="008C7DE8">
        <w:rPr>
          <w:rFonts w:ascii="Arial" w:hAnsi="Arial" w:cs="Arial"/>
          <w:bCs/>
        </w:rPr>
        <w:t xml:space="preserve"> </w:t>
      </w:r>
      <w:r w:rsidR="005B2CB9">
        <w:rPr>
          <w:rFonts w:ascii="Arial" w:hAnsi="Arial" w:cs="Arial"/>
          <w:bCs/>
        </w:rPr>
        <w:t>acél</w:t>
      </w:r>
      <w:r>
        <w:rPr>
          <w:rFonts w:ascii="Arial" w:hAnsi="Arial" w:cs="Arial"/>
          <w:bCs/>
        </w:rPr>
        <w:t xml:space="preserve">gyűrűhöz) rögzíthetők, a kerítéshez történő </w:t>
      </w:r>
      <w:r w:rsidR="0052320A">
        <w:rPr>
          <w:rFonts w:ascii="Arial" w:hAnsi="Arial" w:cs="Arial"/>
          <w:bCs/>
        </w:rPr>
        <w:t xml:space="preserve">rögzítés a téli időszaki tárolásnál is </w:t>
      </w:r>
      <w:r w:rsidR="005B2CB9">
        <w:rPr>
          <w:rFonts w:ascii="Arial" w:hAnsi="Arial" w:cs="Arial"/>
          <w:bCs/>
        </w:rPr>
        <w:t xml:space="preserve">tilos! </w:t>
      </w:r>
      <w:r w:rsidR="00433427" w:rsidRPr="00433427">
        <w:rPr>
          <w:rFonts w:ascii="Arial" w:hAnsi="Arial" w:cs="Arial"/>
          <w:bCs/>
        </w:rPr>
        <w:t xml:space="preserve">A csónakot a jegesedés kezdetekor, de </w:t>
      </w:r>
      <w:r w:rsidR="00CD124E">
        <w:rPr>
          <w:rFonts w:ascii="Arial" w:hAnsi="Arial" w:cs="Arial"/>
          <w:bCs/>
        </w:rPr>
        <w:t xml:space="preserve">– </w:t>
      </w:r>
      <w:r w:rsidR="0021124F">
        <w:rPr>
          <w:rFonts w:ascii="Arial" w:hAnsi="Arial" w:cs="Arial"/>
          <w:bCs/>
        </w:rPr>
        <w:t xml:space="preserve">külön engedély hiányában </w:t>
      </w:r>
      <w:r w:rsidR="00CD124E">
        <w:rPr>
          <w:rFonts w:ascii="Arial" w:hAnsi="Arial" w:cs="Arial"/>
          <w:bCs/>
        </w:rPr>
        <w:t>–</w:t>
      </w:r>
      <w:r w:rsidR="0021124F">
        <w:rPr>
          <w:rFonts w:ascii="Arial" w:hAnsi="Arial" w:cs="Arial"/>
          <w:bCs/>
        </w:rPr>
        <w:t xml:space="preserve"> </w:t>
      </w:r>
      <w:r w:rsidR="00433427" w:rsidRPr="00433427">
        <w:rPr>
          <w:rFonts w:ascii="Arial" w:hAnsi="Arial" w:cs="Arial"/>
          <w:bCs/>
        </w:rPr>
        <w:t xml:space="preserve">legkésőbb december </w:t>
      </w:r>
      <w:r w:rsidR="000D3763">
        <w:rPr>
          <w:rFonts w:ascii="Arial" w:hAnsi="Arial" w:cs="Arial"/>
          <w:bCs/>
        </w:rPr>
        <w:t>1</w:t>
      </w:r>
      <w:r w:rsidR="004300D5">
        <w:rPr>
          <w:rFonts w:ascii="Arial" w:hAnsi="Arial" w:cs="Arial"/>
          <w:bCs/>
        </w:rPr>
        <w:t>5</w:t>
      </w:r>
      <w:r w:rsidR="00433427" w:rsidRPr="00433427">
        <w:rPr>
          <w:rFonts w:ascii="Arial" w:hAnsi="Arial" w:cs="Arial"/>
          <w:bCs/>
        </w:rPr>
        <w:t xml:space="preserve">-ig ki kell venni és </w:t>
      </w:r>
      <w:r w:rsidR="0052320A">
        <w:rPr>
          <w:rFonts w:ascii="Arial" w:hAnsi="Arial" w:cs="Arial"/>
          <w:bCs/>
        </w:rPr>
        <w:t xml:space="preserve">el kell szállítani, vagy </w:t>
      </w:r>
      <w:r w:rsidR="00433427"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</w:t>
      </w:r>
      <w:r w:rsidR="00FF6204">
        <w:rPr>
          <w:rFonts w:ascii="Arial" w:hAnsi="Arial" w:cs="Arial"/>
          <w:bCs/>
        </w:rPr>
        <w:t>– f</w:t>
      </w:r>
      <w:r w:rsidR="005F6417">
        <w:rPr>
          <w:rFonts w:ascii="Arial" w:hAnsi="Arial" w:cs="Arial"/>
          <w:bCs/>
        </w:rPr>
        <w:t xml:space="preserve">elfordított állapotban </w:t>
      </w:r>
      <w:r w:rsidR="00FF6204">
        <w:rPr>
          <w:rFonts w:ascii="Arial" w:hAnsi="Arial" w:cs="Arial"/>
          <w:bCs/>
        </w:rPr>
        <w:t>–</w:t>
      </w:r>
      <w:r w:rsidR="005F6417">
        <w:rPr>
          <w:rFonts w:ascii="Arial" w:hAnsi="Arial" w:cs="Arial"/>
          <w:bCs/>
        </w:rPr>
        <w:t xml:space="preserve"> </w:t>
      </w:r>
      <w:r w:rsidR="00925A53">
        <w:rPr>
          <w:rFonts w:ascii="Arial" w:hAnsi="Arial" w:cs="Arial"/>
          <w:bCs/>
        </w:rPr>
        <w:t xml:space="preserve">kell </w:t>
      </w:r>
      <w:r w:rsidR="00433427" w:rsidRPr="00433427">
        <w:rPr>
          <w:rFonts w:ascii="Arial" w:hAnsi="Arial" w:cs="Arial"/>
          <w:bCs/>
        </w:rPr>
        <w:t xml:space="preserve">tárolni. </w:t>
      </w:r>
    </w:p>
    <w:p w14:paraId="594D7CB3" w14:textId="5E9554BD"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 w:rsidR="005F4941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–</w:t>
      </w:r>
      <w:r w:rsidR="005F4941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minimum az igénybevételt megelőző</w:t>
      </w:r>
      <w:r w:rsidR="005F4941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5</w:t>
      </w:r>
      <w:r w:rsidR="00917380">
        <w:rPr>
          <w:rFonts w:ascii="Arial" w:hAnsi="Arial" w:cs="Arial"/>
          <w:bCs/>
        </w:rPr>
        <w:t xml:space="preserve"> nappal</w:t>
      </w:r>
      <w:r w:rsidRPr="00433427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–</w:t>
      </w:r>
      <w:r w:rsidR="005F4941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köz</w:t>
      </w:r>
      <w:r w:rsidR="00917380"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>t időpontokban a Tulajdonos, vagy az által</w:t>
      </w:r>
      <w:r w:rsidR="00917380"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 w:rsidR="0052320A"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 w:rsidR="00917380"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 w:rsidR="005F4941">
        <w:rPr>
          <w:rFonts w:ascii="Arial" w:hAnsi="Arial" w:cs="Arial"/>
          <w:bCs/>
        </w:rPr>
        <w:t>48</w:t>
      </w:r>
      <w:r w:rsidRPr="00433427">
        <w:rPr>
          <w:rFonts w:ascii="Arial" w:hAnsi="Arial" w:cs="Arial"/>
          <w:bCs/>
        </w:rPr>
        <w:t xml:space="preserve"> órával</w:t>
      </w:r>
      <w:r w:rsidR="005F4941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a kért</w:t>
      </w:r>
      <w:r w:rsidR="00EF3FBA"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 w:rsidR="005F4941">
        <w:rPr>
          <w:rFonts w:ascii="Arial" w:hAnsi="Arial" w:cs="Arial"/>
          <w:bCs/>
        </w:rPr>
        <w:t xml:space="preserve">teljes </w:t>
      </w:r>
      <w:r w:rsidR="00917380">
        <w:rPr>
          <w:rFonts w:ascii="Arial" w:hAnsi="Arial" w:cs="Arial"/>
          <w:bCs/>
        </w:rPr>
        <w:t xml:space="preserve">anyagi </w:t>
      </w:r>
      <w:r w:rsidRPr="00433427">
        <w:rPr>
          <w:rFonts w:ascii="Arial" w:hAnsi="Arial" w:cs="Arial"/>
          <w:bCs/>
        </w:rPr>
        <w:t>felelősséget vállal.</w:t>
      </w:r>
    </w:p>
    <w:p w14:paraId="0CB5C190" w14:textId="3A0C9381" w:rsidR="006B44E2" w:rsidRDefault="006B44E2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Tulajdonos és a Jogosultak tudomásul veszik, hogy a BSHE </w:t>
      </w:r>
      <w:r w:rsidR="00FF620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előzetes, legalább </w:t>
      </w:r>
      <w:r w:rsidR="00CD1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nappal történő </w:t>
      </w:r>
      <w:r w:rsidR="000D3763">
        <w:rPr>
          <w:rFonts w:ascii="Arial" w:hAnsi="Arial" w:cs="Arial"/>
          <w:bCs/>
        </w:rPr>
        <w:t xml:space="preserve">hirdetményi </w:t>
      </w:r>
      <w:r>
        <w:rPr>
          <w:rFonts w:ascii="Arial" w:hAnsi="Arial" w:cs="Arial"/>
          <w:bCs/>
        </w:rPr>
        <w:t xml:space="preserve">kiértesítés kötelme mellett </w:t>
      </w:r>
      <w:r w:rsidR="00FF620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a csónakhasználatot térben és időben szabadon korlátozhatja, illetve meghatározhatja a kötelező közlekedési útvonalat, valamint a horgászhelyektől való távolságot. A Felek megállapodnak, hogy ezen korlátozások, illetve szabályozások esetén a Tulajdonost, valamint a Jogosultakat </w:t>
      </w:r>
      <w:r w:rsidR="00CD124E">
        <w:rPr>
          <w:rFonts w:ascii="Arial" w:hAnsi="Arial" w:cs="Arial"/>
          <w:bCs/>
        </w:rPr>
        <w:t>tetszőleges</w:t>
      </w:r>
      <w:r w:rsidR="00D00C77">
        <w:rPr>
          <w:rFonts w:ascii="Arial" w:hAnsi="Arial" w:cs="Arial"/>
          <w:bCs/>
        </w:rPr>
        <w:t xml:space="preserve"> jogcímen megítélhető vissza</w:t>
      </w:r>
      <w:r w:rsidR="00CD124E">
        <w:rPr>
          <w:rFonts w:ascii="Arial" w:hAnsi="Arial" w:cs="Arial"/>
          <w:bCs/>
        </w:rPr>
        <w:t>térítés, egyéb juttatás</w:t>
      </w:r>
      <w:r w:rsidR="00D00C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csak abban az esetben illeti meg, ha a korlátozások </w:t>
      </w:r>
      <w:r w:rsidR="00CD124E">
        <w:rPr>
          <w:rFonts w:ascii="Arial" w:hAnsi="Arial" w:cs="Arial"/>
          <w:bCs/>
        </w:rPr>
        <w:t xml:space="preserve">– ide nem értve a </w:t>
      </w:r>
      <w:r w:rsidR="00FF6204">
        <w:rPr>
          <w:rFonts w:ascii="Arial" w:hAnsi="Arial" w:cs="Arial"/>
          <w:bCs/>
        </w:rPr>
        <w:t xml:space="preserve">420 cm alatti </w:t>
      </w:r>
      <w:r w:rsidR="00CD124E">
        <w:rPr>
          <w:rFonts w:ascii="Arial" w:hAnsi="Arial" w:cs="Arial"/>
          <w:bCs/>
        </w:rPr>
        <w:t xml:space="preserve">vízszint miatt </w:t>
      </w:r>
      <w:r w:rsidR="00FF6204">
        <w:rPr>
          <w:rFonts w:ascii="Arial" w:hAnsi="Arial" w:cs="Arial"/>
          <w:bCs/>
        </w:rPr>
        <w:t xml:space="preserve">elrendelt </w:t>
      </w:r>
      <w:r w:rsidR="00CD124E">
        <w:rPr>
          <w:rFonts w:ascii="Arial" w:hAnsi="Arial" w:cs="Arial"/>
          <w:bCs/>
        </w:rPr>
        <w:t xml:space="preserve">korlátozásokat – </w:t>
      </w:r>
      <w:r>
        <w:rPr>
          <w:rFonts w:ascii="Arial" w:hAnsi="Arial" w:cs="Arial"/>
          <w:bCs/>
        </w:rPr>
        <w:t xml:space="preserve">az évi </w:t>
      </w:r>
      <w:r w:rsidR="000D3763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0 napot meghaladják. Ebben az esetben </w:t>
      </w:r>
      <w:r w:rsidR="00D00C77">
        <w:rPr>
          <w:rFonts w:ascii="Arial" w:hAnsi="Arial" w:cs="Arial"/>
          <w:bCs/>
        </w:rPr>
        <w:t xml:space="preserve">e jogcímen kizárólag </w:t>
      </w:r>
      <w:r>
        <w:rPr>
          <w:rFonts w:ascii="Arial" w:hAnsi="Arial" w:cs="Arial"/>
          <w:bCs/>
        </w:rPr>
        <w:t xml:space="preserve">a csónakos és a parti horgászat </w:t>
      </w:r>
      <w:r w:rsidR="00D00C77">
        <w:rPr>
          <w:rFonts w:ascii="Arial" w:hAnsi="Arial" w:cs="Arial"/>
          <w:bCs/>
        </w:rPr>
        <w:t xml:space="preserve">díjkülönbözete téríthető vissza a BSHE részéről a tárgyév december </w:t>
      </w:r>
      <w:r w:rsidR="00CD124E">
        <w:rPr>
          <w:rFonts w:ascii="Arial" w:hAnsi="Arial" w:cs="Arial"/>
          <w:bCs/>
        </w:rPr>
        <w:t>2</w:t>
      </w:r>
      <w:r w:rsidR="004300D5">
        <w:rPr>
          <w:rFonts w:ascii="Arial" w:hAnsi="Arial" w:cs="Arial"/>
          <w:bCs/>
        </w:rPr>
        <w:t>3</w:t>
      </w:r>
      <w:r w:rsidR="00D00C77">
        <w:rPr>
          <w:rFonts w:ascii="Arial" w:hAnsi="Arial" w:cs="Arial"/>
          <w:bCs/>
        </w:rPr>
        <w:t>. napjáig.</w:t>
      </w:r>
    </w:p>
    <w:p w14:paraId="31778464" w14:textId="29986596" w:rsidR="00902BDC" w:rsidRDefault="00902BDC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Tulajdonos és a Jogosultak tudomásul veszik, hogy valamennyi adatuk – ideértve a telefonszámot és a mail-címet is – pontos és hiánytalan kitöltése, változás esetén azok aktualizációja a HORINFO szakrendszerben kötelező.</w:t>
      </w:r>
    </w:p>
    <w:p w14:paraId="567E03AF" w14:textId="46C35866" w:rsidR="00902BDC" w:rsidRDefault="00902BDC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 a személyi adatok változnak, a megállapodás módosítása is szükséges.</w:t>
      </w:r>
    </w:p>
    <w:p w14:paraId="33CF5F52" w14:textId="302FA9CD" w:rsidR="00D00C77" w:rsidRDefault="00D00C7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jelen megállapodás szerinti kiértesítés hivatalosnak minősül a </w:t>
      </w:r>
      <w:hyperlink r:id="rId8" w:history="1">
        <w:r w:rsidR="004300D5" w:rsidRPr="00CE06BD">
          <w:rPr>
            <w:rStyle w:val="Hiperhivatkozs"/>
            <w:rFonts w:ascii="Arial" w:hAnsi="Arial" w:cs="Arial"/>
            <w:bCs/>
          </w:rPr>
          <w:t>www.maconka.hu</w:t>
        </w:r>
      </w:hyperlink>
      <w:r w:rsidR="004300D5">
        <w:rPr>
          <w:rFonts w:ascii="Arial" w:hAnsi="Arial" w:cs="Arial"/>
          <w:bCs/>
        </w:rPr>
        <w:t xml:space="preserve"> honlapon</w:t>
      </w:r>
      <w:r>
        <w:rPr>
          <w:rFonts w:ascii="Arial" w:hAnsi="Arial" w:cs="Arial"/>
          <w:bCs/>
        </w:rPr>
        <w:t>, illetve a csónakkikötői hirdetőtáblán történő közzététellel.</w:t>
      </w:r>
    </w:p>
    <w:p w14:paraId="3588947F" w14:textId="1150AB20" w:rsidR="002D04C5" w:rsidRPr="00433427" w:rsidRDefault="002D04C5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</w:t>
      </w:r>
      <w:r w:rsidR="003E180D">
        <w:rPr>
          <w:rFonts w:ascii="Arial" w:hAnsi="Arial" w:cs="Arial"/>
          <w:bCs/>
        </w:rPr>
        <w:t xml:space="preserve"> eseté</w:t>
      </w:r>
      <w:r>
        <w:rPr>
          <w:rFonts w:ascii="Arial" w:hAnsi="Arial" w:cs="Arial"/>
          <w:bCs/>
        </w:rPr>
        <w:t xml:space="preserve">ben a </w:t>
      </w:r>
      <w:r w:rsidR="004300D5">
        <w:rPr>
          <w:rFonts w:ascii="Arial" w:hAnsi="Arial" w:cs="Arial"/>
          <w:bCs/>
        </w:rPr>
        <w:t xml:space="preserve">Maconkai </w:t>
      </w:r>
      <w:r>
        <w:rPr>
          <w:rFonts w:ascii="Arial" w:hAnsi="Arial" w:cs="Arial"/>
          <w:bCs/>
        </w:rPr>
        <w:t>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 xml:space="preserve"> meghatározottak az irányadó</w:t>
      </w:r>
      <w:r w:rsidRPr="00433427">
        <w:rPr>
          <w:rFonts w:ascii="Arial" w:hAnsi="Arial" w:cs="Arial"/>
          <w:bCs/>
        </w:rPr>
        <w:t>k. Ezen megállapodás a 20</w:t>
      </w:r>
      <w:r w:rsidR="005F4941">
        <w:rPr>
          <w:rFonts w:ascii="Arial" w:hAnsi="Arial" w:cs="Arial"/>
          <w:bCs/>
        </w:rPr>
        <w:t>2</w:t>
      </w:r>
      <w:r w:rsidR="004300D5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</w:t>
      </w:r>
      <w:r w:rsidR="004300D5">
        <w:rPr>
          <w:rFonts w:ascii="Arial" w:hAnsi="Arial" w:cs="Arial"/>
          <w:bCs/>
        </w:rPr>
        <w:t>horgász</w:t>
      </w:r>
      <w:r>
        <w:rPr>
          <w:rFonts w:ascii="Arial" w:hAnsi="Arial" w:cs="Arial"/>
          <w:bCs/>
        </w:rPr>
        <w:t>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 w:rsidR="005F4941">
        <w:rPr>
          <w:rFonts w:ascii="Arial" w:hAnsi="Arial" w:cs="Arial"/>
          <w:bCs/>
        </w:rPr>
        <w:t>kizárólag új</w:t>
      </w:r>
      <w:r>
        <w:rPr>
          <w:rFonts w:ascii="Arial" w:hAnsi="Arial" w:cs="Arial"/>
          <w:bCs/>
        </w:rPr>
        <w:t xml:space="preserve"> megállapodás megkötés</w:t>
      </w:r>
      <w:r w:rsidR="005F4941">
        <w:rPr>
          <w:rFonts w:ascii="Arial" w:hAnsi="Arial" w:cs="Arial"/>
          <w:bCs/>
        </w:rPr>
        <w:t>ével</w:t>
      </w:r>
      <w:r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hosszabbítható</w:t>
      </w:r>
      <w:r w:rsidR="005F4941">
        <w:rPr>
          <w:rFonts w:ascii="Arial" w:hAnsi="Arial" w:cs="Arial"/>
          <w:bCs/>
        </w:rPr>
        <w:t xml:space="preserve"> meg</w:t>
      </w:r>
      <w:r w:rsidRPr="00433427">
        <w:rPr>
          <w:rFonts w:ascii="Arial" w:hAnsi="Arial" w:cs="Arial"/>
          <w:bCs/>
        </w:rPr>
        <w:t>.</w:t>
      </w:r>
    </w:p>
    <w:p w14:paraId="53B59F75" w14:textId="77777777" w:rsidR="00EB43D9" w:rsidRPr="00491573" w:rsidRDefault="00EB43D9" w:rsidP="00EB43D9">
      <w:pPr>
        <w:jc w:val="both"/>
        <w:rPr>
          <w:bCs/>
          <w:sz w:val="8"/>
        </w:rPr>
      </w:pPr>
    </w:p>
    <w:p w14:paraId="79B324BE" w14:textId="4B8DB473" w:rsidR="00F17788" w:rsidRDefault="00EB43D9" w:rsidP="005F6417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="00F17788"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="00F17788"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="00F17788" w:rsidRPr="00EF3FBA">
        <w:rPr>
          <w:rFonts w:ascii="Arial" w:hAnsi="Arial" w:cs="Arial"/>
          <w:iCs w:val="0"/>
          <w:sz w:val="20"/>
        </w:rPr>
        <w:t xml:space="preserve">elsődlegesen a </w:t>
      </w:r>
      <w:r w:rsidR="00EF3FBA">
        <w:rPr>
          <w:rFonts w:ascii="Arial" w:hAnsi="Arial" w:cs="Arial"/>
          <w:iCs w:val="0"/>
          <w:sz w:val="20"/>
        </w:rPr>
        <w:t>T</w:t>
      </w:r>
      <w:r w:rsidR="00F17788"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</w:t>
      </w:r>
      <w:r w:rsidR="001A284D">
        <w:rPr>
          <w:rFonts w:ascii="Arial" w:hAnsi="Arial" w:cs="Arial"/>
          <w:iCs w:val="0"/>
          <w:sz w:val="20"/>
        </w:rPr>
        <w:t xml:space="preserve">az előírásokat a Jogosultaknak is meg kell ismerni és </w:t>
      </w:r>
      <w:r>
        <w:rPr>
          <w:rFonts w:ascii="Arial" w:hAnsi="Arial" w:cs="Arial"/>
          <w:iCs w:val="0"/>
          <w:sz w:val="20"/>
        </w:rPr>
        <w:t xml:space="preserve">a használat során be kell tartani. </w:t>
      </w:r>
      <w:r w:rsidR="00F17788" w:rsidRPr="00EF3FBA">
        <w:rPr>
          <w:rFonts w:ascii="Arial" w:hAnsi="Arial" w:cs="Arial"/>
          <w:iCs w:val="0"/>
          <w:sz w:val="20"/>
        </w:rPr>
        <w:t xml:space="preserve">Ha </w:t>
      </w:r>
      <w:r w:rsidR="00EF3FBA">
        <w:rPr>
          <w:rFonts w:ascii="Arial" w:hAnsi="Arial" w:cs="Arial"/>
          <w:iCs w:val="0"/>
          <w:sz w:val="20"/>
        </w:rPr>
        <w:t xml:space="preserve">a </w:t>
      </w:r>
      <w:r w:rsidR="00F17788"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="00F17788" w:rsidRPr="00EF3FBA">
        <w:rPr>
          <w:rFonts w:ascii="Arial" w:hAnsi="Arial" w:cs="Arial"/>
          <w:iCs w:val="0"/>
          <w:sz w:val="20"/>
        </w:rPr>
        <w:t xml:space="preserve">megszegésre kerül, akkor a BSHE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="00F17788" w:rsidRPr="00EF3FBA">
        <w:rPr>
          <w:rFonts w:ascii="Arial" w:hAnsi="Arial" w:cs="Arial"/>
          <w:iCs w:val="0"/>
          <w:sz w:val="20"/>
        </w:rPr>
        <w:t xml:space="preserve">értesítés </w:t>
      </w:r>
      <w:r w:rsidR="00EF3FBA">
        <w:rPr>
          <w:rFonts w:ascii="Arial" w:hAnsi="Arial" w:cs="Arial"/>
          <w:iCs w:val="0"/>
          <w:sz w:val="20"/>
        </w:rPr>
        <w:t>alapján</w:t>
      </w:r>
      <w:r w:rsidR="00F17788" w:rsidRPr="00EF3FBA">
        <w:rPr>
          <w:rFonts w:ascii="Arial" w:hAnsi="Arial" w:cs="Arial"/>
          <w:iCs w:val="0"/>
          <w:sz w:val="20"/>
        </w:rPr>
        <w:t xml:space="preserve"> - jogosult a </w:t>
      </w:r>
      <w:r w:rsidR="0065658D">
        <w:rPr>
          <w:rFonts w:ascii="Arial" w:hAnsi="Arial" w:cs="Arial"/>
          <w:iCs w:val="0"/>
          <w:sz w:val="20"/>
        </w:rPr>
        <w:t xml:space="preserve">kiadott </w:t>
      </w:r>
      <w:r w:rsidR="00F17788" w:rsidRPr="00EF3FBA">
        <w:rPr>
          <w:rFonts w:ascii="Arial" w:hAnsi="Arial" w:cs="Arial"/>
          <w:iCs w:val="0"/>
          <w:sz w:val="20"/>
        </w:rPr>
        <w:t xml:space="preserve">csónakhely </w:t>
      </w:r>
      <w:r w:rsidR="005F6417">
        <w:rPr>
          <w:rFonts w:ascii="Arial" w:hAnsi="Arial" w:cs="Arial"/>
          <w:iCs w:val="0"/>
          <w:sz w:val="20"/>
        </w:rPr>
        <w:t xml:space="preserve">egyoldalú </w:t>
      </w:r>
      <w:r w:rsidR="00F17788" w:rsidRPr="00EF3FBA">
        <w:rPr>
          <w:rFonts w:ascii="Arial" w:hAnsi="Arial" w:cs="Arial"/>
          <w:iCs w:val="0"/>
          <w:sz w:val="20"/>
        </w:rPr>
        <w:t>visszavételére, valamint egyidej</w:t>
      </w:r>
      <w:r w:rsidR="00EF3FBA">
        <w:rPr>
          <w:rFonts w:ascii="Arial" w:hAnsi="Arial" w:cs="Arial"/>
          <w:iCs w:val="0"/>
          <w:sz w:val="20"/>
        </w:rPr>
        <w:t xml:space="preserve">űleg a csónak elszállításának </w:t>
      </w:r>
      <w:r w:rsidR="0065658D">
        <w:rPr>
          <w:rFonts w:ascii="Arial" w:hAnsi="Arial" w:cs="Arial"/>
          <w:iCs w:val="0"/>
          <w:sz w:val="20"/>
        </w:rPr>
        <w:t>8</w:t>
      </w:r>
      <w:r w:rsidR="00F17788" w:rsidRPr="00EF3FBA">
        <w:rPr>
          <w:rFonts w:ascii="Arial" w:hAnsi="Arial" w:cs="Arial"/>
          <w:iCs w:val="0"/>
          <w:sz w:val="20"/>
        </w:rPr>
        <w:t xml:space="preserve"> napos határidő melletti elrendelésére</w:t>
      </w:r>
      <w:r>
        <w:rPr>
          <w:rFonts w:ascii="Arial" w:hAnsi="Arial" w:cs="Arial"/>
          <w:iCs w:val="0"/>
          <w:sz w:val="20"/>
        </w:rPr>
        <w:t>;</w:t>
      </w:r>
      <w:r w:rsid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>ezen intézkedések</w:t>
      </w:r>
      <w:r w:rsidR="00EF3FBA">
        <w:rPr>
          <w:rFonts w:ascii="Arial" w:hAnsi="Arial" w:cs="Arial"/>
          <w:iCs w:val="0"/>
          <w:sz w:val="20"/>
        </w:rPr>
        <w:t xml:space="preserve"> eredménytelensége esetén pedig </w:t>
      </w:r>
      <w:r>
        <w:rPr>
          <w:rFonts w:ascii="Arial" w:hAnsi="Arial" w:cs="Arial"/>
          <w:iCs w:val="0"/>
          <w:sz w:val="20"/>
        </w:rPr>
        <w:t>a csónak</w:t>
      </w:r>
      <w:r w:rsidR="00EF3FBA">
        <w:rPr>
          <w:rFonts w:ascii="Arial" w:hAnsi="Arial" w:cs="Arial"/>
          <w:iCs w:val="0"/>
          <w:sz w:val="20"/>
        </w:rPr>
        <w:t xml:space="preserve"> a Tulajdonos költségén történő</w:t>
      </w:r>
      <w:r>
        <w:rPr>
          <w:rFonts w:ascii="Arial" w:hAnsi="Arial" w:cs="Arial"/>
          <w:iCs w:val="0"/>
          <w:sz w:val="20"/>
        </w:rPr>
        <w:t>,</w:t>
      </w:r>
      <w:r w:rsidR="00EF3FBA">
        <w:rPr>
          <w:rFonts w:ascii="Arial" w:hAnsi="Arial" w:cs="Arial"/>
          <w:iCs w:val="0"/>
          <w:sz w:val="20"/>
        </w:rPr>
        <w:t xml:space="preserve"> újabb kiértesítés nélküli elszállíttatására</w:t>
      </w:r>
      <w:r>
        <w:rPr>
          <w:rFonts w:ascii="Arial" w:hAnsi="Arial" w:cs="Arial"/>
          <w:iCs w:val="0"/>
          <w:sz w:val="20"/>
        </w:rPr>
        <w:t xml:space="preserve">, majd értékesítésére </w:t>
      </w:r>
      <w:r w:rsidR="00F17788" w:rsidRPr="00EF3FBA">
        <w:rPr>
          <w:rFonts w:ascii="Arial" w:hAnsi="Arial" w:cs="Arial"/>
          <w:iCs w:val="0"/>
          <w:sz w:val="20"/>
        </w:rPr>
        <w:t>is.</w:t>
      </w:r>
      <w:r w:rsidR="005F6417">
        <w:rPr>
          <w:rFonts w:ascii="Arial" w:hAnsi="Arial" w:cs="Arial"/>
          <w:iCs w:val="0"/>
          <w:sz w:val="20"/>
        </w:rPr>
        <w:t xml:space="preserve"> </w:t>
      </w:r>
      <w:r w:rsidR="00F252E3" w:rsidRPr="005F6417">
        <w:rPr>
          <w:rFonts w:ascii="Arial" w:hAnsi="Arial" w:cs="Arial"/>
          <w:iCs w:val="0"/>
          <w:sz w:val="20"/>
        </w:rPr>
        <w:t xml:space="preserve">A Felek kijelentik, hogy az itt nem szabályozott kérdésekben </w:t>
      </w:r>
      <w:r w:rsidR="006C0141" w:rsidRPr="005F6417">
        <w:rPr>
          <w:rFonts w:ascii="Arial" w:hAnsi="Arial" w:cs="Arial"/>
          <w:iCs w:val="0"/>
          <w:sz w:val="20"/>
        </w:rPr>
        <w:t>a Polgári Törvénykönyv szabályai</w:t>
      </w:r>
      <w:r w:rsidR="002345EA" w:rsidRPr="005F6417">
        <w:rPr>
          <w:rFonts w:ascii="Arial" w:hAnsi="Arial" w:cs="Arial"/>
          <w:iCs w:val="0"/>
          <w:sz w:val="20"/>
        </w:rPr>
        <w:t xml:space="preserve"> és a vízi közlekedésre (csónakhasználatra) vonatkozó jogszabályok</w:t>
      </w:r>
      <w:r w:rsidR="006C0141" w:rsidRPr="005F6417">
        <w:rPr>
          <w:rFonts w:ascii="Arial" w:hAnsi="Arial" w:cs="Arial"/>
          <w:iCs w:val="0"/>
          <w:sz w:val="20"/>
        </w:rPr>
        <w:t xml:space="preserve"> az irányadók. A vitás kérdések esetére </w:t>
      </w:r>
      <w:r w:rsidRPr="005F6417">
        <w:rPr>
          <w:rFonts w:ascii="Arial" w:hAnsi="Arial" w:cs="Arial"/>
          <w:iCs w:val="0"/>
          <w:sz w:val="20"/>
        </w:rPr>
        <w:t xml:space="preserve">egyidejűleg </w:t>
      </w:r>
      <w:r w:rsidR="006C0141" w:rsidRPr="005F6417">
        <w:rPr>
          <w:rFonts w:ascii="Arial" w:hAnsi="Arial" w:cs="Arial"/>
          <w:iCs w:val="0"/>
          <w:sz w:val="20"/>
        </w:rPr>
        <w:t xml:space="preserve">kikötik a </w:t>
      </w:r>
      <w:r w:rsidR="00EC6696" w:rsidRPr="005F6417">
        <w:rPr>
          <w:rFonts w:ascii="Arial" w:hAnsi="Arial" w:cs="Arial"/>
          <w:iCs w:val="0"/>
          <w:sz w:val="20"/>
        </w:rPr>
        <w:t>Balassagyarmati</w:t>
      </w:r>
      <w:r w:rsidR="006C0141" w:rsidRPr="005F6417">
        <w:rPr>
          <w:rFonts w:ascii="Arial" w:hAnsi="Arial" w:cs="Arial"/>
          <w:iCs w:val="0"/>
          <w:sz w:val="20"/>
        </w:rPr>
        <w:t xml:space="preserve"> </w:t>
      </w:r>
      <w:r w:rsidR="00EC6696" w:rsidRPr="005F6417">
        <w:rPr>
          <w:rFonts w:ascii="Arial" w:hAnsi="Arial" w:cs="Arial"/>
          <w:iCs w:val="0"/>
          <w:sz w:val="20"/>
        </w:rPr>
        <w:t xml:space="preserve">Törvényszék </w:t>
      </w:r>
      <w:r w:rsidR="006C0141" w:rsidRPr="005F6417">
        <w:rPr>
          <w:rFonts w:ascii="Arial" w:hAnsi="Arial" w:cs="Arial"/>
          <w:iCs w:val="0"/>
          <w:sz w:val="20"/>
        </w:rPr>
        <w:t>kizárólagos illetékességét</w:t>
      </w:r>
      <w:r w:rsidRPr="005F6417">
        <w:rPr>
          <w:rFonts w:ascii="Arial" w:hAnsi="Arial" w:cs="Arial"/>
          <w:iCs w:val="0"/>
          <w:sz w:val="20"/>
        </w:rPr>
        <w:t>;</w:t>
      </w:r>
      <w:r w:rsidR="006C0141" w:rsidRPr="005F6417">
        <w:rPr>
          <w:rFonts w:ascii="Arial" w:hAnsi="Arial" w:cs="Arial"/>
          <w:iCs w:val="0"/>
          <w:sz w:val="20"/>
        </w:rPr>
        <w:t xml:space="preserve"> majd a jelen</w:t>
      </w:r>
      <w:r w:rsidR="00F252E3" w:rsidRPr="005F6417">
        <w:rPr>
          <w:rFonts w:ascii="Arial" w:hAnsi="Arial" w:cs="Arial"/>
          <w:iCs w:val="0"/>
          <w:sz w:val="20"/>
        </w:rPr>
        <w:t xml:space="preserve"> megállapodást, mint akaratukkal mindenben megegyezőt a mai napon jóváhagyólag írják alá</w:t>
      </w:r>
      <w:r w:rsidR="006C0141" w:rsidRPr="005F6417">
        <w:rPr>
          <w:rFonts w:ascii="Arial" w:hAnsi="Arial" w:cs="Arial"/>
          <w:iCs w:val="0"/>
          <w:sz w:val="20"/>
        </w:rPr>
        <w:t>:</w:t>
      </w:r>
      <w:r w:rsidR="00F252E3" w:rsidRPr="005F6417">
        <w:rPr>
          <w:rFonts w:ascii="Arial" w:hAnsi="Arial" w:cs="Arial"/>
          <w:iCs w:val="0"/>
          <w:sz w:val="20"/>
        </w:rPr>
        <w:t xml:space="preserve"> </w:t>
      </w:r>
    </w:p>
    <w:p w14:paraId="16508203" w14:textId="77777777" w:rsidR="00902BDC" w:rsidRPr="005F6417" w:rsidRDefault="00902BDC" w:rsidP="005F6417">
      <w:pPr>
        <w:pStyle w:val="Szvegtrzs2"/>
        <w:rPr>
          <w:rFonts w:ascii="Arial" w:hAnsi="Arial" w:cs="Arial"/>
          <w:iCs w:val="0"/>
          <w:sz w:val="20"/>
        </w:rPr>
      </w:pPr>
    </w:p>
    <w:p w14:paraId="689573AC" w14:textId="77777777"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491573" w:rsidRPr="007F07A3" w14:paraId="08BDEDF2" w14:textId="77777777" w:rsidTr="0049157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7FE" w14:textId="77777777"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F46F" w14:textId="77777777"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C5F" w14:textId="77777777"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14:paraId="14D8B0B5" w14:textId="77777777"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14:paraId="57FFBB36" w14:textId="77777777"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14:paraId="12E1EF83" w14:textId="77777777" w:rsidTr="00491573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14:paraId="795E22E5" w14:textId="77777777" w:rsidR="00491573" w:rsidRPr="007F07A3" w:rsidRDefault="00491573" w:rsidP="00317D42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14:paraId="2B6D9E0F" w14:textId="77777777"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7556A76" w14:textId="77777777"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14:paraId="00AE2260" w14:textId="77777777"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491573" w:rsidRPr="007F07A3" w14:paraId="403C8806" w14:textId="77777777" w:rsidTr="00317D42">
        <w:trPr>
          <w:cantSplit/>
        </w:trPr>
        <w:tc>
          <w:tcPr>
            <w:tcW w:w="2338" w:type="dxa"/>
          </w:tcPr>
          <w:p w14:paraId="33696FAD" w14:textId="77777777"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14:paraId="6EEE1F88" w14:textId="53692FC4" w:rsidR="00491573" w:rsidRPr="007F07A3" w:rsidRDefault="00D22AC7" w:rsidP="00C24AA7">
            <w:pPr>
              <w:rPr>
                <w:rFonts w:ascii="Arial" w:hAnsi="Arial" w:cs="Arial"/>
                <w:i/>
                <w:sz w:val="24"/>
              </w:rPr>
            </w:pPr>
            <w:r w:rsidRPr="00D22AC7">
              <w:rPr>
                <w:rFonts w:ascii="Arial" w:hAnsi="Arial" w:cs="Arial"/>
                <w:b/>
                <w:bCs/>
                <w:sz w:val="24"/>
              </w:rPr>
              <w:t>202</w:t>
            </w:r>
            <w:r w:rsidR="004300D5">
              <w:rPr>
                <w:rFonts w:ascii="Arial" w:hAnsi="Arial" w:cs="Arial"/>
                <w:b/>
                <w:bCs/>
                <w:sz w:val="24"/>
              </w:rPr>
              <w:t>4</w:t>
            </w:r>
            <w:r w:rsidRPr="00D22AC7">
              <w:rPr>
                <w:rFonts w:ascii="Arial" w:hAnsi="Arial" w:cs="Arial"/>
                <w:b/>
                <w:bCs/>
                <w:sz w:val="24"/>
              </w:rPr>
              <w:t>.</w:t>
            </w:r>
            <w:r w:rsidR="00491573" w:rsidRPr="00D22AC7">
              <w:rPr>
                <w:rFonts w:ascii="Arial" w:hAnsi="Arial" w:cs="Arial"/>
                <w:b/>
                <w:bCs/>
                <w:sz w:val="24"/>
              </w:rPr>
              <w:t xml:space="preserve"> év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 w:rsidR="004300D5">
              <w:rPr>
                <w:rFonts w:ascii="Arial" w:hAnsi="Arial" w:cs="Arial"/>
                <w:sz w:val="24"/>
              </w:rPr>
              <w:t>_ _</w:t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9E3084">
              <w:rPr>
                <w:rFonts w:ascii="Arial" w:hAnsi="Arial" w:cs="Arial"/>
                <w:b/>
                <w:sz w:val="24"/>
              </w:rPr>
              <w:t>h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ó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 w:rsidR="004300D5">
              <w:rPr>
                <w:rFonts w:ascii="Arial" w:hAnsi="Arial" w:cs="Arial"/>
                <w:sz w:val="24"/>
              </w:rPr>
              <w:t>_ _</w:t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6D3B27B7" w14:textId="77777777" w:rsidR="001A284D" w:rsidRDefault="001A284D" w:rsidP="001A284D">
      <w:pPr>
        <w:rPr>
          <w:rFonts w:ascii="Arial" w:hAnsi="Arial" w:cs="Arial"/>
          <w:sz w:val="8"/>
        </w:rPr>
      </w:pPr>
    </w:p>
    <w:p w14:paraId="3B910A2C" w14:textId="77777777" w:rsidR="00F91831" w:rsidRPr="002345EA" w:rsidRDefault="00F91831" w:rsidP="00F91831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2976"/>
        <w:gridCol w:w="3042"/>
      </w:tblGrid>
      <w:tr w:rsidR="00A6365E" w:rsidRPr="00095737" w14:paraId="5D97E4E0" w14:textId="77777777" w:rsidTr="0009573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00D3B" w14:textId="7EB5CD2A" w:rsidR="00A6365E" w:rsidRPr="00095737" w:rsidRDefault="007426BF" w:rsidP="00095737">
            <w:pPr>
              <w:ind w:left="883"/>
              <w:jc w:val="center"/>
              <w:rPr>
                <w:rFonts w:ascii="Arial" w:hAnsi="Arial"/>
                <w:sz w:val="16"/>
                <w:szCs w:val="16"/>
              </w:rPr>
            </w:pPr>
            <w:r w:rsidRPr="00F81567">
              <w:rPr>
                <w:rFonts w:ascii="Arial" w:hAnsi="Arial" w:cs="Arial"/>
                <w:noProof/>
              </w:rPr>
              <w:drawing>
                <wp:inline distT="0" distB="0" distL="0" distR="0" wp14:anchorId="1F8CCA15" wp14:editId="77314AFD">
                  <wp:extent cx="934238" cy="253630"/>
                  <wp:effectExtent l="0" t="0" r="0" b="0"/>
                  <wp:docPr id="2" name="Kép 4" descr="MOHOSZ_tagszervezet_egyesü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tagszervezet_egyesület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7" cy="26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862B5" w14:textId="77777777"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18A85" w14:textId="77777777" w:rsidR="00902BDC" w:rsidRDefault="00902BDC" w:rsidP="004C31FE">
            <w:pPr>
              <w:jc w:val="right"/>
              <w:rPr>
                <w:rFonts w:ascii="Arial" w:hAnsi="Arial"/>
                <w:sz w:val="16"/>
              </w:rPr>
            </w:pPr>
          </w:p>
          <w:p w14:paraId="3D77BA4B" w14:textId="77777777" w:rsidR="00902BDC" w:rsidRDefault="00902BDC" w:rsidP="004C31FE">
            <w:pPr>
              <w:jc w:val="right"/>
              <w:rPr>
                <w:rFonts w:ascii="Arial" w:hAnsi="Arial"/>
                <w:sz w:val="16"/>
              </w:rPr>
            </w:pPr>
          </w:p>
          <w:p w14:paraId="4DFF7E2A" w14:textId="1D51164E" w:rsidR="00A6365E" w:rsidRPr="00095737" w:rsidRDefault="00A6365E" w:rsidP="004C31FE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</w:t>
            </w:r>
            <w:r w:rsidR="00E10891">
              <w:rPr>
                <w:rFonts w:ascii="Arial" w:hAnsi="Arial"/>
                <w:sz w:val="16"/>
              </w:rPr>
              <w:t>2</w:t>
            </w:r>
            <w:r w:rsidR="004300D5">
              <w:rPr>
                <w:rFonts w:ascii="Arial" w:hAnsi="Arial"/>
                <w:sz w:val="16"/>
              </w:rPr>
              <w:t>4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9A4E19">
              <w:rPr>
                <w:rFonts w:ascii="Arial" w:hAnsi="Arial"/>
                <w:sz w:val="16"/>
              </w:rPr>
              <w:t>2</w:t>
            </w:r>
            <w:r w:rsidR="00902BDC">
              <w:rPr>
                <w:rFonts w:ascii="Arial" w:hAnsi="Arial"/>
                <w:sz w:val="16"/>
              </w:rPr>
              <w:t>3</w:t>
            </w:r>
            <w:r w:rsidR="004300D5">
              <w:rPr>
                <w:rFonts w:ascii="Arial" w:hAnsi="Arial"/>
                <w:sz w:val="16"/>
              </w:rPr>
              <w:t>1225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14:paraId="27345A7D" w14:textId="77777777"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14:paraId="1E804394" w14:textId="77777777"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14:paraId="39AD5A42" w14:textId="77777777"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vagy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14:paraId="4A6C797B" w14:textId="425C76E4" w:rsidR="00A6365E" w:rsidRPr="004300D5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pacing w:val="-4"/>
          <w:sz w:val="16"/>
          <w:szCs w:val="16"/>
        </w:rPr>
      </w:pP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www.maconka.hu </w:t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sym w:font="Wingdings" w:char="F0F0"/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 Dokumentumtár </w:t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sym w:font="Wingdings" w:char="F0F0"/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 </w:t>
      </w:r>
      <w:r w:rsidR="004300D5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Dokumentumok </w:t>
      </w:r>
      <w:r w:rsidR="004300D5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sym w:font="Wingdings" w:char="F0F0"/>
      </w:r>
      <w:r w:rsidR="004300D5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 </w:t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>20</w:t>
      </w:r>
      <w:r w:rsidR="00E10891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>2</w:t>
      </w:r>
      <w:r w:rsidR="004300D5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>4</w:t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. évi nyomtatványcsomag </w:t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sym w:font="Wingdings" w:char="F0F0"/>
      </w:r>
      <w:r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 Csónakhasználati megállapodás</w:t>
      </w:r>
      <w:r w:rsidR="00321DCA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 xml:space="preserve"> 20</w:t>
      </w:r>
      <w:r w:rsidR="00E10891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>2</w:t>
      </w:r>
      <w:r w:rsidR="004300D5" w:rsidRPr="004300D5">
        <w:rPr>
          <w:rFonts w:ascii="Arial" w:hAnsi="Arial" w:cs="Arial"/>
          <w:i/>
          <w:color w:val="0000FF"/>
          <w:spacing w:val="-4"/>
          <w:sz w:val="16"/>
          <w:szCs w:val="16"/>
        </w:rPr>
        <w:t>4</w:t>
      </w:r>
    </w:p>
    <w:p w14:paraId="3E7D45EA" w14:textId="77777777" w:rsidR="00E10891" w:rsidRDefault="00E10891" w:rsidP="00E10891">
      <w:pPr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334C80">
        <w:rPr>
          <w:rFonts w:ascii="Arial" w:hAnsi="Arial" w:cs="Arial"/>
          <w:b/>
          <w:spacing w:val="-2"/>
          <w:sz w:val="16"/>
          <w:szCs w:val="16"/>
        </w:rPr>
        <w:t>A kitöltéssel és az elbírálással kapcsolatban további információ a +36 30 229 5177</w:t>
      </w:r>
      <w:r>
        <w:rPr>
          <w:rFonts w:ascii="Arial" w:hAnsi="Arial" w:cs="Arial"/>
          <w:b/>
          <w:spacing w:val="-2"/>
          <w:sz w:val="16"/>
          <w:szCs w:val="16"/>
        </w:rPr>
        <w:t xml:space="preserve"> és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 a +36 32 355 077 </w:t>
      </w:r>
      <w:r>
        <w:rPr>
          <w:rFonts w:ascii="Arial" w:hAnsi="Arial" w:cs="Arial"/>
          <w:b/>
          <w:spacing w:val="-2"/>
          <w:sz w:val="16"/>
          <w:szCs w:val="16"/>
        </w:rPr>
        <w:t>telefonszámon</w:t>
      </w:r>
      <w:r w:rsidRPr="00334C80">
        <w:rPr>
          <w:rFonts w:ascii="Arial" w:hAnsi="Arial" w:cs="Arial"/>
          <w:b/>
          <w:spacing w:val="-2"/>
          <w:sz w:val="16"/>
          <w:szCs w:val="16"/>
        </w:rPr>
        <w:t>.</w:t>
      </w:r>
    </w:p>
    <w:p w14:paraId="66F000DD" w14:textId="09510143" w:rsidR="00E10891" w:rsidRPr="00C41C15" w:rsidRDefault="00941F2C" w:rsidP="00941F2C">
      <w:pPr>
        <w:jc w:val="center"/>
        <w:rPr>
          <w:sz w:val="4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Tagi ü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gyintézés: </w:t>
      </w:r>
      <w:r>
        <w:rPr>
          <w:rFonts w:ascii="Arial" w:hAnsi="Arial" w:cs="Arial"/>
          <w:b/>
          <w:spacing w:val="-2"/>
          <w:sz w:val="16"/>
          <w:szCs w:val="16"/>
        </w:rPr>
        <w:t>január 0</w:t>
      </w:r>
      <w:r w:rsidR="004300D5">
        <w:rPr>
          <w:rFonts w:ascii="Arial" w:hAnsi="Arial" w:cs="Arial"/>
          <w:b/>
          <w:spacing w:val="-2"/>
          <w:sz w:val="16"/>
          <w:szCs w:val="16"/>
        </w:rPr>
        <w:t>3</w:t>
      </w:r>
      <w:r>
        <w:rPr>
          <w:rFonts w:ascii="Arial" w:hAnsi="Arial" w:cs="Arial"/>
          <w:b/>
          <w:spacing w:val="-2"/>
          <w:sz w:val="16"/>
          <w:szCs w:val="16"/>
        </w:rPr>
        <w:t>-t</w:t>
      </w:r>
      <w:r w:rsidR="004300D5">
        <w:rPr>
          <w:rFonts w:ascii="Arial" w:hAnsi="Arial" w:cs="Arial"/>
          <w:b/>
          <w:spacing w:val="-2"/>
          <w:sz w:val="16"/>
          <w:szCs w:val="16"/>
        </w:rPr>
        <w:t>ó</w:t>
      </w:r>
      <w:r>
        <w:rPr>
          <w:rFonts w:ascii="Arial" w:hAnsi="Arial" w:cs="Arial"/>
          <w:b/>
          <w:spacing w:val="-2"/>
          <w:sz w:val="16"/>
          <w:szCs w:val="16"/>
        </w:rPr>
        <w:t xml:space="preserve">l </w:t>
      </w:r>
      <w:r w:rsidRPr="00334C80">
        <w:rPr>
          <w:rFonts w:ascii="Arial" w:hAnsi="Arial" w:cs="Arial"/>
          <w:b/>
          <w:spacing w:val="-2"/>
          <w:sz w:val="16"/>
          <w:szCs w:val="16"/>
        </w:rPr>
        <w:t>minden nap (hétvégén is) 08:</w:t>
      </w:r>
      <w:r w:rsidR="00FF6204">
        <w:rPr>
          <w:rFonts w:ascii="Arial" w:hAnsi="Arial" w:cs="Arial"/>
          <w:b/>
          <w:spacing w:val="-2"/>
          <w:sz w:val="16"/>
          <w:szCs w:val="16"/>
        </w:rPr>
        <w:t>3</w:t>
      </w:r>
      <w:r w:rsidRPr="00334C80">
        <w:rPr>
          <w:rFonts w:ascii="Arial" w:hAnsi="Arial" w:cs="Arial"/>
          <w:b/>
          <w:spacing w:val="-2"/>
          <w:sz w:val="16"/>
          <w:szCs w:val="16"/>
        </w:rPr>
        <w:t>0-12:00, valamint 1</w:t>
      </w:r>
      <w:r>
        <w:rPr>
          <w:rFonts w:ascii="Arial" w:hAnsi="Arial" w:cs="Arial"/>
          <w:b/>
          <w:spacing w:val="-2"/>
          <w:sz w:val="16"/>
          <w:szCs w:val="16"/>
        </w:rPr>
        <w:t>3</w:t>
      </w:r>
      <w:r w:rsidRPr="00334C80">
        <w:rPr>
          <w:rFonts w:ascii="Arial" w:hAnsi="Arial" w:cs="Arial"/>
          <w:b/>
          <w:spacing w:val="-2"/>
          <w:sz w:val="16"/>
          <w:szCs w:val="16"/>
        </w:rPr>
        <w:t>:00-1</w:t>
      </w:r>
      <w:r>
        <w:rPr>
          <w:rFonts w:ascii="Arial" w:hAnsi="Arial" w:cs="Arial"/>
          <w:b/>
          <w:spacing w:val="-2"/>
          <w:sz w:val="16"/>
          <w:szCs w:val="16"/>
        </w:rPr>
        <w:t>7</w:t>
      </w:r>
      <w:r w:rsidRPr="00334C80">
        <w:rPr>
          <w:rFonts w:ascii="Arial" w:hAnsi="Arial" w:cs="Arial"/>
          <w:b/>
          <w:spacing w:val="-2"/>
          <w:sz w:val="16"/>
          <w:szCs w:val="16"/>
        </w:rPr>
        <w:t>:</w:t>
      </w:r>
      <w:r w:rsidR="00FF6204">
        <w:rPr>
          <w:rFonts w:ascii="Arial" w:hAnsi="Arial" w:cs="Arial"/>
          <w:b/>
          <w:spacing w:val="-2"/>
          <w:sz w:val="16"/>
          <w:szCs w:val="16"/>
        </w:rPr>
        <w:t>3</w:t>
      </w:r>
      <w:r w:rsidRPr="00334C80">
        <w:rPr>
          <w:rFonts w:ascii="Arial" w:hAnsi="Arial" w:cs="Arial"/>
          <w:b/>
          <w:spacing w:val="-2"/>
          <w:sz w:val="16"/>
          <w:szCs w:val="16"/>
        </w:rPr>
        <w:t>0 óráig</w:t>
      </w:r>
    </w:p>
    <w:sectPr w:rsidR="00E10891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C863" w14:textId="77777777" w:rsidR="0092125F" w:rsidRDefault="0092125F">
      <w:r>
        <w:separator/>
      </w:r>
    </w:p>
  </w:endnote>
  <w:endnote w:type="continuationSeparator" w:id="0">
    <w:p w14:paraId="3512CB33" w14:textId="77777777" w:rsidR="0092125F" w:rsidRDefault="0092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DD3" w14:textId="77777777" w:rsidR="0092125F" w:rsidRDefault="0092125F">
      <w:r>
        <w:separator/>
      </w:r>
    </w:p>
  </w:footnote>
  <w:footnote w:type="continuationSeparator" w:id="0">
    <w:p w14:paraId="773D3E6E" w14:textId="77777777" w:rsidR="0092125F" w:rsidRDefault="0092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888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C"/>
    <w:rsid w:val="00034639"/>
    <w:rsid w:val="000868DA"/>
    <w:rsid w:val="00095737"/>
    <w:rsid w:val="000D3763"/>
    <w:rsid w:val="00101E06"/>
    <w:rsid w:val="00133A8B"/>
    <w:rsid w:val="001641BD"/>
    <w:rsid w:val="00175BF1"/>
    <w:rsid w:val="001A284D"/>
    <w:rsid w:val="001E7A96"/>
    <w:rsid w:val="001F059C"/>
    <w:rsid w:val="0021124F"/>
    <w:rsid w:val="002345EA"/>
    <w:rsid w:val="00244FF4"/>
    <w:rsid w:val="002C409E"/>
    <w:rsid w:val="002C7907"/>
    <w:rsid w:val="002D04C5"/>
    <w:rsid w:val="002F3ACF"/>
    <w:rsid w:val="00317D42"/>
    <w:rsid w:val="00321DCA"/>
    <w:rsid w:val="00343352"/>
    <w:rsid w:val="003E180D"/>
    <w:rsid w:val="00413E37"/>
    <w:rsid w:val="0042029E"/>
    <w:rsid w:val="004300D5"/>
    <w:rsid w:val="00430127"/>
    <w:rsid w:val="00433427"/>
    <w:rsid w:val="00491573"/>
    <w:rsid w:val="0049735E"/>
    <w:rsid w:val="004B354D"/>
    <w:rsid w:val="004C31FE"/>
    <w:rsid w:val="004D04B7"/>
    <w:rsid w:val="004D76C6"/>
    <w:rsid w:val="00510FFB"/>
    <w:rsid w:val="0051404C"/>
    <w:rsid w:val="0052320A"/>
    <w:rsid w:val="005678AF"/>
    <w:rsid w:val="005A676F"/>
    <w:rsid w:val="005B2CB9"/>
    <w:rsid w:val="005E13DA"/>
    <w:rsid w:val="005F4941"/>
    <w:rsid w:val="005F6417"/>
    <w:rsid w:val="00627C5E"/>
    <w:rsid w:val="0065658D"/>
    <w:rsid w:val="00681830"/>
    <w:rsid w:val="006B44E2"/>
    <w:rsid w:val="006C0141"/>
    <w:rsid w:val="006F49C2"/>
    <w:rsid w:val="00704505"/>
    <w:rsid w:val="007426BF"/>
    <w:rsid w:val="007440A3"/>
    <w:rsid w:val="007743F2"/>
    <w:rsid w:val="007A120A"/>
    <w:rsid w:val="00816818"/>
    <w:rsid w:val="00895846"/>
    <w:rsid w:val="008C7DE8"/>
    <w:rsid w:val="008F3860"/>
    <w:rsid w:val="00901103"/>
    <w:rsid w:val="00902BDC"/>
    <w:rsid w:val="00917380"/>
    <w:rsid w:val="0092125F"/>
    <w:rsid w:val="00925A53"/>
    <w:rsid w:val="00941F2C"/>
    <w:rsid w:val="00985659"/>
    <w:rsid w:val="009A4E19"/>
    <w:rsid w:val="009D0660"/>
    <w:rsid w:val="009E7FF9"/>
    <w:rsid w:val="009F16F0"/>
    <w:rsid w:val="00A064CC"/>
    <w:rsid w:val="00A1472A"/>
    <w:rsid w:val="00A51FBD"/>
    <w:rsid w:val="00A6365E"/>
    <w:rsid w:val="00A7596F"/>
    <w:rsid w:val="00A8117C"/>
    <w:rsid w:val="00A84361"/>
    <w:rsid w:val="00AA0955"/>
    <w:rsid w:val="00AB227B"/>
    <w:rsid w:val="00AB49A2"/>
    <w:rsid w:val="00B549E7"/>
    <w:rsid w:val="00B62DA7"/>
    <w:rsid w:val="00BA21A0"/>
    <w:rsid w:val="00C24AA7"/>
    <w:rsid w:val="00C27116"/>
    <w:rsid w:val="00C35F90"/>
    <w:rsid w:val="00C56739"/>
    <w:rsid w:val="00C67645"/>
    <w:rsid w:val="00C81FF8"/>
    <w:rsid w:val="00CA2B26"/>
    <w:rsid w:val="00CD124E"/>
    <w:rsid w:val="00CE075B"/>
    <w:rsid w:val="00D00C77"/>
    <w:rsid w:val="00D22AC7"/>
    <w:rsid w:val="00E10891"/>
    <w:rsid w:val="00E63568"/>
    <w:rsid w:val="00EA35D8"/>
    <w:rsid w:val="00EA3653"/>
    <w:rsid w:val="00EB43D9"/>
    <w:rsid w:val="00EB6123"/>
    <w:rsid w:val="00EC6696"/>
    <w:rsid w:val="00ED6A27"/>
    <w:rsid w:val="00EF3FBA"/>
    <w:rsid w:val="00F17788"/>
    <w:rsid w:val="00F24A5D"/>
    <w:rsid w:val="00F252E3"/>
    <w:rsid w:val="00F44E2C"/>
    <w:rsid w:val="00F91831"/>
    <w:rsid w:val="00FB6F28"/>
    <w:rsid w:val="00FC37C6"/>
    <w:rsid w:val="00FC5CAD"/>
    <w:rsid w:val="00FC6854"/>
    <w:rsid w:val="00FE766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22F79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C6854"/>
  </w:style>
  <w:style w:type="paragraph" w:styleId="Cmsor1">
    <w:name w:val="heading 1"/>
    <w:basedOn w:val="Norml"/>
    <w:next w:val="Norml"/>
    <w:qFormat/>
    <w:rsid w:val="00FC6854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FC6854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FC6854"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rsid w:val="00FC6854"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6854"/>
    <w:pPr>
      <w:jc w:val="both"/>
    </w:pPr>
    <w:rPr>
      <w:iCs/>
    </w:rPr>
  </w:style>
  <w:style w:type="paragraph" w:customStyle="1" w:styleId="Szvegtrzs31">
    <w:name w:val="Szövegtörzs 31"/>
    <w:basedOn w:val="Norml"/>
    <w:rsid w:val="00FC6854"/>
    <w:pPr>
      <w:jc w:val="center"/>
    </w:pPr>
  </w:style>
  <w:style w:type="paragraph" w:styleId="Szvegtrzs2">
    <w:name w:val="Body Text 2"/>
    <w:basedOn w:val="Norml"/>
    <w:rsid w:val="00FC6854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FC6854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FC6854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FC6854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FC6854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rsid w:val="00FC6854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rsid w:val="00FC6854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rsid w:val="00FC6854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D00C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00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onk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1250</Words>
  <Characters>8630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2</cp:revision>
  <cp:lastPrinted>2023-01-07T11:23:00Z</cp:lastPrinted>
  <dcterms:created xsi:type="dcterms:W3CDTF">2023-12-25T10:26:00Z</dcterms:created>
  <dcterms:modified xsi:type="dcterms:W3CDTF">2023-12-25T10:26:00Z</dcterms:modified>
</cp:coreProperties>
</file>