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1695" w14:paraId="2EEC097F" w14:textId="77777777" w:rsidTr="00FB3E55">
        <w:trPr>
          <w:trHeight w:val="1403"/>
        </w:trPr>
        <w:tc>
          <w:tcPr>
            <w:tcW w:w="3020" w:type="dxa"/>
          </w:tcPr>
          <w:p w14:paraId="2CD3F084" w14:textId="77777777" w:rsidR="00941695" w:rsidRPr="00E912A4" w:rsidRDefault="00941695" w:rsidP="00FB3E55">
            <w:pPr>
              <w:jc w:val="center"/>
              <w:rPr>
                <w:rFonts w:ascii="Segoe UI Historic" w:eastAsia="Times New Roman" w:hAnsi="Segoe UI Historic" w:cs="Segoe UI Historic"/>
                <w:b/>
                <w:bCs/>
                <w:color w:val="050505"/>
                <w:kern w:val="0"/>
                <w:lang w:eastAsia="hu-HU"/>
                <w14:ligatures w14:val="none"/>
              </w:rPr>
            </w:pPr>
            <w:r w:rsidRPr="00E912A4">
              <w:rPr>
                <w:rFonts w:ascii="Segoe UI Historic" w:eastAsia="Times New Roman" w:hAnsi="Segoe UI Historic" w:cs="Segoe UI Historic"/>
                <w:b/>
                <w:bCs/>
                <w:noProof/>
                <w:color w:val="050505"/>
                <w:kern w:val="0"/>
                <w:lang w:eastAsia="hu-HU"/>
              </w:rPr>
              <w:drawing>
                <wp:inline distT="0" distB="0" distL="0" distR="0" wp14:anchorId="30351DFC" wp14:editId="00CC2604">
                  <wp:extent cx="1481328" cy="855397"/>
                  <wp:effectExtent l="0" t="0" r="5080" b="1905"/>
                  <wp:docPr id="906367536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367536" name="Kép 906367536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colorTemperature colorTemp="62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472" cy="88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vAlign w:val="center"/>
          </w:tcPr>
          <w:p w14:paraId="59BED251" w14:textId="77777777" w:rsidR="00941695" w:rsidRDefault="00941695" w:rsidP="00FB3E55">
            <w:pPr>
              <w:jc w:val="center"/>
              <w:rPr>
                <w:rFonts w:ascii="Segoe UI Historic" w:eastAsia="Times New Roman" w:hAnsi="Segoe UI Historic" w:cs="Segoe UI Historic"/>
                <w:b/>
                <w:bCs/>
                <w:color w:val="050505"/>
                <w:kern w:val="0"/>
                <w:u w:val="single"/>
                <w:lang w:eastAsia="hu-HU"/>
                <w14:ligatures w14:val="none"/>
              </w:rPr>
            </w:pPr>
            <w:r w:rsidRPr="00E4686A">
              <w:rPr>
                <w:rFonts w:ascii="Segoe UI Historic" w:eastAsia="Times New Roman" w:hAnsi="Segoe UI Historic" w:cs="Segoe UI Historic"/>
                <w:b/>
                <w:bCs/>
                <w:color w:val="050505"/>
                <w:kern w:val="0"/>
                <w:u w:val="single"/>
                <w:lang w:eastAsia="hu-HU"/>
                <w14:ligatures w14:val="none"/>
              </w:rPr>
              <w:t>INFORMÁCIÓK, SZABÁLYZAT:</w:t>
            </w:r>
          </w:p>
        </w:tc>
        <w:tc>
          <w:tcPr>
            <w:tcW w:w="3021" w:type="dxa"/>
          </w:tcPr>
          <w:p w14:paraId="08974984" w14:textId="77777777" w:rsidR="00941695" w:rsidRPr="00E912A4" w:rsidRDefault="00941695" w:rsidP="00FB3E55">
            <w:pPr>
              <w:jc w:val="center"/>
              <w:rPr>
                <w:rFonts w:ascii="Segoe UI Historic" w:eastAsia="Times New Roman" w:hAnsi="Segoe UI Historic" w:cs="Segoe UI Historic"/>
                <w:b/>
                <w:bCs/>
                <w:color w:val="050505"/>
                <w:kern w:val="0"/>
                <w:lang w:eastAsia="hu-HU"/>
                <w14:ligatures w14:val="none"/>
              </w:rPr>
            </w:pPr>
            <w:r w:rsidRPr="00E912A4">
              <w:rPr>
                <w:rFonts w:ascii="Segoe UI Historic" w:eastAsia="Times New Roman" w:hAnsi="Segoe UI Historic" w:cs="Segoe UI Historic"/>
                <w:b/>
                <w:bCs/>
                <w:noProof/>
                <w:color w:val="050505"/>
                <w:kern w:val="0"/>
                <w:lang w:eastAsia="hu-HU"/>
              </w:rPr>
              <w:drawing>
                <wp:inline distT="0" distB="0" distL="0" distR="0" wp14:anchorId="32DB1649" wp14:editId="3B904B38">
                  <wp:extent cx="943432" cy="943432"/>
                  <wp:effectExtent l="0" t="0" r="9525" b="9525"/>
                  <wp:docPr id="1260426006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426006" name="Kép 126042600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359" cy="967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A8A0DF" w14:textId="48229D49" w:rsidR="00936F46" w:rsidRPr="00936F46" w:rsidRDefault="00941695" w:rsidP="00936F46">
      <w:r w:rsidRPr="00941695">
        <w:rPr>
          <w:sz w:val="14"/>
          <w:szCs w:val="14"/>
        </w:rPr>
        <w:br/>
      </w:r>
      <w:r w:rsidR="00936F46" w:rsidRPr="00936F46">
        <w:t xml:space="preserve">A verseny helye: </w:t>
      </w:r>
      <w:proofErr w:type="spellStart"/>
      <w:r w:rsidR="00936F46" w:rsidRPr="00936F46">
        <w:t>Maconka</w:t>
      </w:r>
      <w:proofErr w:type="spellEnd"/>
      <w:r w:rsidR="00936F46" w:rsidRPr="00936F46">
        <w:t xml:space="preserve"> Előtározó (3. sz. versenypálya)</w:t>
      </w:r>
      <w:r w:rsidR="00936F46" w:rsidRPr="00936F46">
        <w:br/>
        <w:t>A verseny időpontja: 2026.05.01. (</w:t>
      </w:r>
      <w:proofErr w:type="gramStart"/>
      <w:r w:rsidR="00936F46" w:rsidRPr="00936F46">
        <w:t>Péntek,</w:t>
      </w:r>
      <w:proofErr w:type="gramEnd"/>
      <w:r w:rsidR="00936F46" w:rsidRPr="00936F46">
        <w:t xml:space="preserve"> munkaszüneti nap)</w:t>
      </w:r>
      <w:r w:rsidR="00936F46" w:rsidRPr="00936F46">
        <w:br/>
        <w:t>Nevezők maximum száma: 30 fő</w:t>
      </w:r>
      <w:r w:rsidR="00936F46" w:rsidRPr="00936F46">
        <w:br/>
        <w:t>Nevezési díj: 15.000 Forint / fő</w:t>
      </w:r>
      <w:r w:rsidR="00936F46" w:rsidRPr="00936F46">
        <w:br/>
        <w:t>A versenyen 3 szektor kerül kialakításra.</w:t>
      </w:r>
      <w:r>
        <w:br/>
      </w:r>
      <w:r w:rsidR="00936F46" w:rsidRPr="00936F46">
        <w:t>!!!CSAK SZAKÁLL NÉLKÜLI HOROG ENGEDÉLYEZETT!!!</w:t>
      </w:r>
    </w:p>
    <w:p w14:paraId="3F307376" w14:textId="2A0C7925" w:rsidR="00936F46" w:rsidRPr="00936F46" w:rsidRDefault="00936F46" w:rsidP="00936F46">
      <w:r w:rsidRPr="00941695">
        <w:rPr>
          <w:u w:val="single"/>
        </w:rPr>
        <w:t>Díjazás:</w:t>
      </w:r>
      <w:r w:rsidR="00941695" w:rsidRPr="00941695">
        <w:rPr>
          <w:u w:val="single"/>
        </w:rPr>
        <w:br/>
      </w:r>
      <w:r w:rsidRPr="00936F46">
        <w:t>Díjazzuk mindhárom szektor dobogós versenyzőit, valamint a legnagyobb halat fogó horgászt.</w:t>
      </w:r>
    </w:p>
    <w:p w14:paraId="40CA57CC" w14:textId="77777777" w:rsidR="00936F46" w:rsidRPr="00936F46" w:rsidRDefault="00936F46" w:rsidP="00936F46">
      <w:r w:rsidRPr="00936F46">
        <w:t xml:space="preserve">Nevezés: Üzenetben, telefonon (+36703452889, +3632793969), vagy a salgótarjáni </w:t>
      </w:r>
      <w:proofErr w:type="spellStart"/>
      <w:r w:rsidRPr="00936F46">
        <w:t>BeSmart</w:t>
      </w:r>
      <w:proofErr w:type="spellEnd"/>
      <w:r w:rsidRPr="00936F46">
        <w:t xml:space="preserve"> Horgászboltban lehet. "Ott leszek" gomb megnyomását nem tekintjük nevezésnek!</w:t>
      </w:r>
    </w:p>
    <w:p w14:paraId="2D971676" w14:textId="77777777" w:rsidR="00936F46" w:rsidRPr="00936F46" w:rsidRDefault="00936F46" w:rsidP="00936F46">
      <w:r w:rsidRPr="00936F46">
        <w:t>Fizetni a helyszínen szükséges, elektronikus nyugtát állítunk ki, melyet kérésre átadunk.</w:t>
      </w:r>
    </w:p>
    <w:p w14:paraId="18456F2E" w14:textId="77777777" w:rsidR="00936F46" w:rsidRPr="00941695" w:rsidRDefault="00936F46" w:rsidP="00936F46">
      <w:pPr>
        <w:rPr>
          <w:u w:val="single"/>
        </w:rPr>
      </w:pPr>
      <w:r w:rsidRPr="00941695">
        <w:rPr>
          <w:u w:val="single"/>
        </w:rPr>
        <w:t>A verseny időbeosztása:</w:t>
      </w:r>
    </w:p>
    <w:p w14:paraId="3AC70809" w14:textId="77777777" w:rsidR="00936F46" w:rsidRPr="00936F46" w:rsidRDefault="00936F46" w:rsidP="00936F46">
      <w:r w:rsidRPr="00936F46">
        <w:t>Gyülekező: 07.00</w:t>
      </w:r>
      <w:r w:rsidRPr="00936F46">
        <w:br/>
        <w:t>Sorsolás: 07.30</w:t>
      </w:r>
      <w:r w:rsidRPr="00936F46">
        <w:br/>
        <w:t>Etetés kezdete: 08.50</w:t>
      </w:r>
      <w:r w:rsidRPr="00936F46">
        <w:br/>
        <w:t>Verseny kezdete: 09.00</w:t>
      </w:r>
      <w:r w:rsidRPr="00936F46">
        <w:br/>
        <w:t>Verseny vége: 15.00</w:t>
      </w:r>
    </w:p>
    <w:p w14:paraId="008C1053" w14:textId="77777777" w:rsidR="00936F46" w:rsidRPr="00936F46" w:rsidRDefault="00936F46" w:rsidP="00936F46">
      <w:r w:rsidRPr="00936F46">
        <w:t>A helyhúzás 2 körös.</w:t>
      </w:r>
    </w:p>
    <w:p w14:paraId="185AE578" w14:textId="77777777" w:rsidR="00936F46" w:rsidRPr="00936F46" w:rsidRDefault="00936F46" w:rsidP="00936F46">
      <w:r w:rsidRPr="00941695">
        <w:rPr>
          <w:u w:val="single"/>
        </w:rPr>
        <w:t>1. Használható felszerelésekkel kapcsolatos információk:</w:t>
      </w:r>
      <w:r w:rsidRPr="00941695">
        <w:rPr>
          <w:u w:val="single"/>
        </w:rPr>
        <w:br/>
      </w:r>
      <w:r w:rsidRPr="00936F46">
        <w:t>- horog: szakáll nélküli</w:t>
      </w:r>
      <w:r w:rsidRPr="00936F46">
        <w:br/>
        <w:t xml:space="preserve">- főzsinór: fonott, </w:t>
      </w:r>
      <w:proofErr w:type="spellStart"/>
      <w:r w:rsidRPr="00936F46">
        <w:t>monofil</w:t>
      </w:r>
      <w:proofErr w:type="spellEnd"/>
      <w:r w:rsidRPr="00936F46">
        <w:br/>
        <w:t xml:space="preserve">- előkezsinór: fonott, </w:t>
      </w:r>
      <w:proofErr w:type="spellStart"/>
      <w:r w:rsidRPr="00936F46">
        <w:t>monofil</w:t>
      </w:r>
      <w:proofErr w:type="spellEnd"/>
      <w:r w:rsidRPr="00936F46">
        <w:br/>
        <w:t xml:space="preserve">- dobóelőke: fonott, </w:t>
      </w:r>
      <w:proofErr w:type="spellStart"/>
      <w:r w:rsidRPr="00936F46">
        <w:t>monofil</w:t>
      </w:r>
      <w:proofErr w:type="spellEnd"/>
      <w:r w:rsidRPr="00936F46">
        <w:br/>
        <w:t>- bármilyen etetőkosár</w:t>
      </w:r>
    </w:p>
    <w:p w14:paraId="7221F19A" w14:textId="77777777" w:rsidR="00936F46" w:rsidRPr="00936F46" w:rsidRDefault="00936F46" w:rsidP="00936F46">
      <w:r w:rsidRPr="00941695">
        <w:rPr>
          <w:u w:val="single"/>
        </w:rPr>
        <w:t>2. Kötelező halvédelmi eszközök:</w:t>
      </w:r>
      <w:r w:rsidRPr="00941695">
        <w:rPr>
          <w:u w:val="single"/>
        </w:rPr>
        <w:br/>
      </w:r>
      <w:r w:rsidRPr="00936F46">
        <w:t>- bölcső, vagy a mérlegeléshez megfelelő méretű pontymatrac</w:t>
      </w:r>
      <w:r w:rsidRPr="00936F46">
        <w:br/>
        <w:t>- sebfertőtlenítő</w:t>
      </w:r>
      <w:r w:rsidRPr="00936F46">
        <w:br/>
        <w:t>- horogszabadító</w:t>
      </w:r>
      <w:r w:rsidRPr="00936F46">
        <w:br/>
        <w:t>- pontyzsák: legalább 2 darab</w:t>
      </w:r>
      <w:r w:rsidRPr="00936F46">
        <w:br/>
        <w:t>- száklimit: 20kg, tűrés: 10%. 22 kg feletti súly esetén 22 kg kerül beírásra.</w:t>
      </w:r>
      <w:r w:rsidRPr="00936F46">
        <w:br/>
        <w:t>- 1 db, minimum 3 méteres versenyszák (erősen ajánlott legalább 2 db)</w:t>
      </w:r>
    </w:p>
    <w:p w14:paraId="1B3E9174" w14:textId="77777777" w:rsidR="00936F46" w:rsidRPr="00936F46" w:rsidRDefault="00936F46" w:rsidP="00936F46">
      <w:r w:rsidRPr="00941695">
        <w:rPr>
          <w:u w:val="single"/>
        </w:rPr>
        <w:lastRenderedPageBreak/>
        <w:t>3. Az etetéshez használható eszközök:</w:t>
      </w:r>
      <w:r w:rsidRPr="00941695">
        <w:rPr>
          <w:u w:val="single"/>
        </w:rPr>
        <w:br/>
      </w:r>
      <w:r w:rsidRPr="00936F46">
        <w:t>- csúzli</w:t>
      </w:r>
      <w:r w:rsidRPr="00936F46">
        <w:br/>
        <w:t>- bármilyen etetőkosár</w:t>
      </w:r>
    </w:p>
    <w:p w14:paraId="4A5ECB9C" w14:textId="77777777" w:rsidR="00936F46" w:rsidRPr="00936F46" w:rsidRDefault="00936F46" w:rsidP="00936F46">
      <w:proofErr w:type="spellStart"/>
      <w:r w:rsidRPr="00936F46">
        <w:t>Spomb</w:t>
      </w:r>
      <w:proofErr w:type="spellEnd"/>
      <w:r w:rsidRPr="00936F46">
        <w:t xml:space="preserve"> és etetőrakéta, valamint ezek bármilyen variációinak használata tilos!</w:t>
      </w:r>
    </w:p>
    <w:p w14:paraId="31B5E98D" w14:textId="77777777" w:rsidR="00936F46" w:rsidRPr="00936F46" w:rsidRDefault="00936F46" w:rsidP="00936F46">
      <w:r w:rsidRPr="00936F46">
        <w:t>Marker úszó használata engedélyezett, de azt legkésőbb az 1. dudaszó (etetés) előtt ki kell venni. Verseny közben nem használható.</w:t>
      </w:r>
    </w:p>
    <w:p w14:paraId="2ACDA3CF" w14:textId="77777777" w:rsidR="00936F46" w:rsidRPr="00936F46" w:rsidRDefault="00936F46" w:rsidP="00936F46">
      <w:r w:rsidRPr="00936F46">
        <w:t>Ráetetés nincs, etetés esetén a bent lévő szereléket ki kell venni.</w:t>
      </w:r>
      <w:r w:rsidRPr="00936F46">
        <w:br/>
        <w:t>Időközi mérlegelés haltartóra és pontyzsákra is kérhető.</w:t>
      </w:r>
    </w:p>
    <w:p w14:paraId="2E121105" w14:textId="77777777" w:rsidR="00936F46" w:rsidRPr="00936F46" w:rsidRDefault="00936F46" w:rsidP="00936F46"/>
    <w:p w14:paraId="0623B7F9" w14:textId="77777777" w:rsidR="00936F46" w:rsidRPr="00941695" w:rsidRDefault="00936F46" w:rsidP="00936F46">
      <w:pPr>
        <w:rPr>
          <w:u w:val="single"/>
        </w:rPr>
      </w:pPr>
      <w:r w:rsidRPr="00941695">
        <w:rPr>
          <w:u w:val="single"/>
        </w:rPr>
        <w:t>A VERSENY ÁLTALÁNOS RENDELKEZÉSEI:</w:t>
      </w:r>
    </w:p>
    <w:p w14:paraId="2355860E" w14:textId="77777777" w:rsidR="00936F46" w:rsidRPr="00936F46" w:rsidRDefault="00936F46" w:rsidP="00936F46">
      <w:r w:rsidRPr="00936F46">
        <w:t>1. A ragadozó halak a verseny eredményébe NEM számítanak bele, azokat mérlegelés nélkül, kíméletesen és azonnal vissza kell helyezni a vízbe!</w:t>
      </w:r>
      <w:r w:rsidRPr="00936F46">
        <w:br/>
        <w:t>2. Az 1. hosszú dudaszó az etetés megkezdését, a 2. hosszú dudaszó a verseny kezdetét jelenti. Dudaszó előtti etetés / horgászat szigorúan tilos! A verseny végét szintén hosszú dudaszó jelzi.</w:t>
      </w:r>
      <w:r w:rsidRPr="00936F46">
        <w:br/>
        <w:t>3. Minden versenyző a helyét jelző táblához kell, hogy üljön.</w:t>
      </w:r>
      <w:r w:rsidRPr="00936F46">
        <w:br/>
        <w:t>4. A felkészülési idő alatt a dobástáv gyakorlásához vagy mélységméréshez használható mélységmérő ólom, és az üres kosár is. Ez idő alatt a szereléken nem lehet horog!</w:t>
      </w:r>
      <w:r w:rsidRPr="00936F46">
        <w:br/>
        <w:t>5. Elektromos kapásjelző használata tilos!</w:t>
      </w:r>
      <w:r w:rsidRPr="00936F46">
        <w:br/>
        <w:t>6. Kizárólag rezgőspicces (</w:t>
      </w:r>
      <w:proofErr w:type="spellStart"/>
      <w:r w:rsidRPr="00936F46">
        <w:t>feeder</w:t>
      </w:r>
      <w:proofErr w:type="spellEnd"/>
      <w:r w:rsidRPr="00936F46">
        <w:t xml:space="preserve">, </w:t>
      </w:r>
      <w:proofErr w:type="spellStart"/>
      <w:r w:rsidRPr="00936F46">
        <w:t>picker</w:t>
      </w:r>
      <w:proofErr w:type="spellEnd"/>
      <w:r w:rsidRPr="00936F46">
        <w:t>) botok használhatóak, 1 horoggal, és a kapás jelzésére kizárólag a bot spicce szolgálhat. Az etetéshez bármilyen horgászbot igénybe vehető.</w:t>
      </w:r>
      <w:r w:rsidRPr="00936F46">
        <w:br/>
        <w:t>7. A versenyzőnek korlátlan számú botja lehet előkészítve, de egyszerre csak eggyel horgászhat. A víz fölé kizárólag az a bot nyúlhat, amelyikkel a versenyző horgászik. Halfogás esetén csak akkor dobhat be másik bottal, ha a megfogott hal már a haltartóba került.</w:t>
      </w:r>
      <w:r w:rsidRPr="00936F46">
        <w:br/>
        <w:t>8. A horgászhelyeken lehet dohányozni, de a csikkeket eldobálni TILOS!</w:t>
      </w:r>
      <w:r w:rsidRPr="00936F46">
        <w:br/>
        <w:t>9. 5 kg feletti ponty és amur esetén a versenyzőnek kötelező azonnali mérlegelést kérnie. A mérlegelők kiérkezéséig a horgászat folytatható a hal pontyzsákba helyezése után.</w:t>
      </w:r>
      <w:r w:rsidRPr="00936F46">
        <w:br/>
        <w:t>10. A rajthelyeken belül a versenyzőn kívül más is tartózkodhat.</w:t>
      </w:r>
      <w:r w:rsidRPr="00936F46">
        <w:br/>
        <w:t>11. A saját szektort elhagyó, szomszéd szektorban fárasztott halak az eredménybe beszámítanak.</w:t>
      </w:r>
      <w:r w:rsidRPr="00936F46">
        <w:br/>
        <w:t>12. A verseny lefújásának pillanatában a már/még horgon lévő hal kifárasztására 10 perc áll rendelkezésre.</w:t>
      </w:r>
      <w:r w:rsidRPr="00936F46">
        <w:br/>
        <w:t>13. A maximális dobástávolság 100 méter.</w:t>
      </w:r>
    </w:p>
    <w:p w14:paraId="78A285AC" w14:textId="77777777" w:rsidR="00FF1E15" w:rsidRDefault="00FF1E15"/>
    <w:sectPr w:rsidR="00FF1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46"/>
    <w:rsid w:val="001A5503"/>
    <w:rsid w:val="002E778C"/>
    <w:rsid w:val="00777259"/>
    <w:rsid w:val="00936F46"/>
    <w:rsid w:val="00941695"/>
    <w:rsid w:val="00C33F21"/>
    <w:rsid w:val="00E27198"/>
    <w:rsid w:val="00FF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0AF7"/>
  <w15:chartTrackingRefBased/>
  <w15:docId w15:val="{BFB55D84-7E9B-4D6D-9A0D-257C5033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36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3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36F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36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36F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36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36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36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36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36F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36F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36F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36F4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36F4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36F4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36F4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36F4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36F4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36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3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36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36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36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36F4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36F4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36F4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36F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36F4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36F46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94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BSHE</dc:creator>
  <cp:keywords/>
  <dc:description/>
  <cp:lastModifiedBy>BSHE</cp:lastModifiedBy>
  <cp:revision>2</cp:revision>
  <cp:lastPrinted>2026-04-05T07:24:00Z</cp:lastPrinted>
  <dcterms:created xsi:type="dcterms:W3CDTF">2026-04-05T07:22:00Z</dcterms:created>
  <dcterms:modified xsi:type="dcterms:W3CDTF">2026-04-05T07:29:00Z</dcterms:modified>
</cp:coreProperties>
</file>